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6E" w:rsidRPr="00C87E71" w:rsidRDefault="0024186E" w:rsidP="0024186E">
      <w:pPr>
        <w:widowControl/>
        <w:rPr>
          <w:rFonts w:eastAsia="標楷體" w:hAnsi="Georgi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44450</wp:posOffset>
                </wp:positionV>
                <wp:extent cx="1583055" cy="329565"/>
                <wp:effectExtent l="10795" t="12700" r="635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6E" w:rsidRDefault="0024186E" w:rsidP="0024186E">
                            <w:pPr>
                              <w:rPr>
                                <w:rFonts w:cs="Times New Roman"/>
                              </w:rPr>
                            </w:pPr>
                            <w:bookmarkStart w:id="0" w:name="_GoBack"/>
                            <w:r w:rsidRPr="00F848A5">
                              <w:rPr>
                                <w:rFonts w:cs="新細明體" w:hint="eastAsia"/>
                              </w:rPr>
                              <w:t>附件一：勘查報告表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9.35pt;margin-top:3.5pt;width:124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">
                <v:textbox style="mso-fit-shape-to-text:t">
                  <w:txbxContent>
                    <w:p w:rsidR="0024186E" w:rsidRDefault="0024186E" w:rsidP="0024186E">
                      <w:pPr>
                        <w:rPr>
                          <w:rFonts w:cs="Times New Roman"/>
                        </w:rPr>
                      </w:pPr>
                      <w:bookmarkStart w:id="1" w:name="_GoBack"/>
                      <w:r w:rsidRPr="00F848A5">
                        <w:rPr>
                          <w:rFonts w:cs="新細明體" w:hint="eastAsia"/>
                        </w:rPr>
                        <w:t>附件一：勘查報告表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186E" w:rsidRPr="00C87E71" w:rsidRDefault="0024186E" w:rsidP="0024186E">
      <w:pPr>
        <w:spacing w:line="400" w:lineRule="exact"/>
        <w:jc w:val="both"/>
        <w:rPr>
          <w:rFonts w:eastAsia="標楷體" w:cs="Times New Roman"/>
          <w:sz w:val="32"/>
          <w:szCs w:val="32"/>
        </w:rPr>
      </w:pPr>
      <w:r w:rsidRPr="00C87E71">
        <w:rPr>
          <w:rFonts w:eastAsia="標楷體" w:hAnsi="標楷體" w:cs="標楷體" w:hint="eastAsia"/>
          <w:b/>
          <w:bCs/>
          <w:sz w:val="32"/>
          <w:szCs w:val="32"/>
        </w:rPr>
        <w:t xml:space="preserve">　　　　</w:t>
      </w:r>
      <w:r w:rsidRPr="00C87E71">
        <w:rPr>
          <w:rFonts w:eastAsia="標楷體" w:hAnsi="標楷體" w:cs="標楷體" w:hint="eastAsia"/>
          <w:b/>
          <w:bCs/>
          <w:sz w:val="32"/>
          <w:szCs w:val="32"/>
          <w:u w:val="single"/>
        </w:rPr>
        <w:t xml:space="preserve">　　</w:t>
      </w:r>
      <w:r w:rsidRPr="00C87E71">
        <w:rPr>
          <w:rFonts w:eastAsia="標楷體" w:hAnsi="標楷體" w:cs="標楷體" w:hint="eastAsia"/>
          <w:b/>
          <w:bCs/>
          <w:sz w:val="32"/>
          <w:szCs w:val="32"/>
        </w:rPr>
        <w:t>年梅花鹿致農業損失勘查報告表</w:t>
      </w:r>
    </w:p>
    <w:p w:rsidR="0024186E" w:rsidRPr="00C87E71" w:rsidRDefault="0024186E" w:rsidP="0024186E">
      <w:pPr>
        <w:spacing w:beforeLines="25" w:before="90" w:line="400" w:lineRule="exact"/>
        <w:ind w:leftChars="-150" w:left="-2" w:hangingChars="128" w:hanging="358"/>
        <w:rPr>
          <w:rFonts w:eastAsia="標楷體" w:hAnsi="標楷體" w:cs="Times New Roman"/>
          <w:sz w:val="28"/>
          <w:szCs w:val="28"/>
        </w:rPr>
      </w:pPr>
      <w:proofErr w:type="gramStart"/>
      <w:r w:rsidRPr="00C87E71">
        <w:rPr>
          <w:rFonts w:eastAsia="標楷體" w:hAnsi="標楷體" w:cs="標楷體" w:hint="eastAsia"/>
          <w:sz w:val="28"/>
          <w:szCs w:val="28"/>
        </w:rPr>
        <w:t>ㄧ</w:t>
      </w:r>
      <w:proofErr w:type="gramEnd"/>
      <w:r w:rsidRPr="00C87E71">
        <w:rPr>
          <w:rFonts w:eastAsia="標楷體" w:hAnsi="標楷體" w:cs="標楷體" w:hint="eastAsia"/>
          <w:sz w:val="28"/>
          <w:szCs w:val="28"/>
        </w:rPr>
        <w:t>、勘查地點</w:t>
      </w:r>
      <w:r w:rsidRPr="00C87E71">
        <w:rPr>
          <w:rFonts w:eastAsia="標楷體" w:hAnsi="標楷體"/>
          <w:sz w:val="28"/>
          <w:szCs w:val="28"/>
        </w:rPr>
        <w:t>/</w:t>
      </w:r>
      <w:r w:rsidRPr="00C87E71">
        <w:rPr>
          <w:rFonts w:eastAsia="標楷體" w:hAnsi="標楷體" w:cs="標楷體" w:hint="eastAsia"/>
          <w:sz w:val="28"/>
          <w:szCs w:val="28"/>
        </w:rPr>
        <w:t>地號：屏東縣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　</w:t>
      </w:r>
      <w:r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 w:cs="標楷體" w:hint="eastAsia"/>
          <w:sz w:val="28"/>
          <w:szCs w:val="28"/>
        </w:rPr>
        <w:t>鄉</w:t>
      </w:r>
      <w:r w:rsidRPr="00C87E71">
        <w:rPr>
          <w:rFonts w:eastAsia="標楷體" w:hAnsi="標楷體"/>
          <w:sz w:val="28"/>
          <w:szCs w:val="28"/>
        </w:rPr>
        <w:t>/</w:t>
      </w:r>
      <w:r w:rsidRPr="00C87E71">
        <w:rPr>
          <w:rFonts w:eastAsia="標楷體" w:hAnsi="標楷體" w:cs="標楷體" w:hint="eastAsia"/>
          <w:sz w:val="28"/>
          <w:szCs w:val="28"/>
        </w:rPr>
        <w:t>鎮，地號：</w:t>
      </w:r>
      <w:r>
        <w:rPr>
          <w:rFonts w:eastAsia="標楷體" w:hAnsi="標楷體" w:cs="標楷體" w:hint="eastAsia"/>
          <w:sz w:val="28"/>
          <w:szCs w:val="28"/>
        </w:rPr>
        <w:t xml:space="preserve">       </w:t>
      </w:r>
      <w:r>
        <w:rPr>
          <w:rFonts w:eastAsia="標楷體" w:hAnsi="標楷體" w:cs="標楷體" w:hint="eastAsia"/>
          <w:sz w:val="28"/>
          <w:szCs w:val="28"/>
        </w:rPr>
        <w:t>段</w:t>
      </w:r>
      <w:r>
        <w:rPr>
          <w:rFonts w:eastAsia="標楷體" w:hAnsi="標楷體" w:cs="標楷體" w:hint="eastAsia"/>
          <w:sz w:val="28"/>
          <w:szCs w:val="28"/>
        </w:rPr>
        <w:t xml:space="preserve">      </w:t>
      </w:r>
      <w:r>
        <w:rPr>
          <w:rFonts w:eastAsia="標楷體" w:hAnsi="標楷體" w:cs="標楷體" w:hint="eastAsia"/>
          <w:sz w:val="28"/>
          <w:szCs w:val="28"/>
        </w:rPr>
        <w:t>地號</w:t>
      </w:r>
    </w:p>
    <w:p w:rsidR="0024186E" w:rsidRPr="00C87E71" w:rsidRDefault="0024186E" w:rsidP="0024186E">
      <w:pPr>
        <w:spacing w:beforeLines="25" w:before="90" w:line="400" w:lineRule="exact"/>
        <w:ind w:leftChars="-150" w:left="-2" w:hangingChars="128" w:hanging="358"/>
        <w:rPr>
          <w:rFonts w:eastAsia="標楷體" w:hAnsi="標楷體" w:cs="Times New Roman"/>
          <w:sz w:val="28"/>
          <w:szCs w:val="28"/>
        </w:rPr>
      </w:pPr>
      <w:r w:rsidRPr="00C87E71">
        <w:rPr>
          <w:rFonts w:eastAsia="標楷體" w:hAnsi="標楷體"/>
          <w:sz w:val="28"/>
          <w:szCs w:val="28"/>
        </w:rPr>
        <w:t xml:space="preserve">    </w:t>
      </w:r>
      <w:r w:rsidRPr="00C87E71">
        <w:rPr>
          <w:rFonts w:eastAsia="標楷體" w:hAnsi="標楷體" w:cs="標楷體" w:hint="eastAsia"/>
          <w:sz w:val="28"/>
          <w:szCs w:val="28"/>
        </w:rPr>
        <w:t>衛星定位座標</w:t>
      </w:r>
      <w:r>
        <w:rPr>
          <w:rFonts w:eastAsia="標楷體" w:hAnsi="標楷體" w:cs="標楷體" w:hint="eastAsia"/>
          <w:sz w:val="28"/>
          <w:szCs w:val="28"/>
        </w:rPr>
        <w:t>（格式</w:t>
      </w:r>
      <w:r>
        <w:rPr>
          <w:rFonts w:eastAsia="標楷體" w:hAnsi="標楷體" w:cs="標楷體" w:hint="eastAsia"/>
          <w:sz w:val="28"/>
          <w:szCs w:val="28"/>
        </w:rPr>
        <w:t xml:space="preserve">       </w:t>
      </w:r>
      <w:r>
        <w:rPr>
          <w:rFonts w:eastAsia="標楷體" w:hAnsi="標楷體" w:cs="標楷體" w:hint="eastAsia"/>
          <w:sz w:val="28"/>
          <w:szCs w:val="28"/>
        </w:rPr>
        <w:t>）</w:t>
      </w:r>
      <w:r w:rsidRPr="00C87E71">
        <w:rPr>
          <w:rFonts w:eastAsia="標楷體" w:hAnsi="標楷體" w:cs="標楷體" w:hint="eastAsia"/>
          <w:sz w:val="28"/>
          <w:szCs w:val="28"/>
        </w:rPr>
        <w:t>：</w:t>
      </w:r>
      <w:r w:rsidRPr="00C87E71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;                  </w:t>
      </w:r>
    </w:p>
    <w:p w:rsidR="0024186E" w:rsidRPr="00C87E71" w:rsidRDefault="0024186E" w:rsidP="0024186E">
      <w:pPr>
        <w:spacing w:beforeLines="25" w:before="90" w:line="400" w:lineRule="exact"/>
        <w:ind w:leftChars="-150" w:left="-2" w:hangingChars="128" w:hanging="358"/>
        <w:rPr>
          <w:rFonts w:eastAsia="標楷體" w:cs="Times New Roman"/>
          <w:sz w:val="28"/>
          <w:szCs w:val="28"/>
        </w:rPr>
      </w:pPr>
      <w:r w:rsidRPr="00C87E71">
        <w:rPr>
          <w:rFonts w:eastAsia="標楷體" w:hAnsi="標楷體" w:cs="標楷體" w:hint="eastAsia"/>
          <w:sz w:val="28"/>
          <w:szCs w:val="28"/>
        </w:rPr>
        <w:t>二、勘查日期：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　</w:t>
      </w:r>
      <w:r w:rsidRPr="00C87E71">
        <w:rPr>
          <w:rFonts w:eastAsia="標楷體" w:hAnsi="標楷體" w:cs="標楷體" w:hint="eastAsia"/>
          <w:sz w:val="28"/>
          <w:szCs w:val="28"/>
        </w:rPr>
        <w:t>年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　</w:t>
      </w:r>
      <w:r w:rsidRPr="00C87E71">
        <w:rPr>
          <w:rFonts w:eastAsia="標楷體" w:hAnsi="標楷體" w:cs="標楷體" w:hint="eastAsia"/>
          <w:sz w:val="28"/>
          <w:szCs w:val="28"/>
        </w:rPr>
        <w:t>月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　</w:t>
      </w:r>
      <w:r w:rsidRPr="00C87E71">
        <w:rPr>
          <w:rFonts w:eastAsia="標楷體" w:hAnsi="標楷體" w:cs="標楷體" w:hint="eastAsia"/>
          <w:sz w:val="28"/>
          <w:szCs w:val="28"/>
        </w:rPr>
        <w:t>日</w:t>
      </w:r>
    </w:p>
    <w:p w:rsidR="0024186E" w:rsidRPr="00C87E71" w:rsidRDefault="0024186E" w:rsidP="0024186E">
      <w:pPr>
        <w:spacing w:beforeLines="25" w:before="90" w:line="400" w:lineRule="exact"/>
        <w:ind w:leftChars="-150" w:left="-2" w:hangingChars="128" w:hanging="358"/>
        <w:rPr>
          <w:rFonts w:eastAsia="標楷體" w:cs="Times New Roman"/>
          <w:sz w:val="28"/>
          <w:szCs w:val="28"/>
        </w:rPr>
      </w:pPr>
      <w:r w:rsidRPr="00C87E71">
        <w:rPr>
          <w:rFonts w:eastAsia="標楷體" w:hAnsi="標楷體" w:cs="標楷體" w:hint="eastAsia"/>
          <w:sz w:val="28"/>
          <w:szCs w:val="28"/>
        </w:rPr>
        <w:t>三、勘查內容與結果</w:t>
      </w:r>
    </w:p>
    <w:tbl>
      <w:tblPr>
        <w:tblW w:w="5786" w:type="pct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522"/>
        <w:gridCol w:w="1521"/>
        <w:gridCol w:w="1066"/>
        <w:gridCol w:w="1979"/>
        <w:gridCol w:w="1521"/>
        <w:gridCol w:w="1064"/>
        <w:gridCol w:w="1062"/>
      </w:tblGrid>
      <w:tr w:rsidR="0024186E" w:rsidRPr="00C87E71" w:rsidTr="00BB6EE7">
        <w:trPr>
          <w:trHeight w:val="268"/>
        </w:trPr>
        <w:tc>
          <w:tcPr>
            <w:tcW w:w="6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spacing w:val="-12"/>
                <w:kern w:val="0"/>
                <w:sz w:val="28"/>
                <w:szCs w:val="28"/>
              </w:rPr>
              <w:t>農作物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農情面積（公頃）</w:t>
            </w:r>
          </w:p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87E7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</w:t>
            </w:r>
            <w:r w:rsidRPr="00C87E71">
              <w:rPr>
                <w:rFonts w:ascii="Times New Roman" w:eastAsia="標楷體" w:hAnsi="標楷體" w:cs="標楷體" w:hint="eastAsia"/>
                <w:kern w:val="0"/>
                <w:sz w:val="20"/>
                <w:szCs w:val="20"/>
              </w:rPr>
              <w:t>（備註）</w:t>
            </w:r>
          </w:p>
        </w:tc>
        <w:tc>
          <w:tcPr>
            <w:tcW w:w="20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申請資料</w:t>
            </w:r>
          </w:p>
        </w:tc>
        <w:tc>
          <w:tcPr>
            <w:tcW w:w="16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勘</w:t>
            </w:r>
            <w:proofErr w:type="gramEnd"/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 xml:space="preserve">　查　結　果</w:t>
            </w:r>
          </w:p>
        </w:tc>
      </w:tr>
      <w:tr w:rsidR="0024186E" w:rsidRPr="00C87E71" w:rsidTr="00BB6EE7">
        <w:tc>
          <w:tcPr>
            <w:tcW w:w="6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被害面積（公頃）</w:t>
            </w:r>
          </w:p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損害程度（％）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pt-BR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被害面積比</w:t>
            </w: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  <w:lang w:val="pt-BR"/>
              </w:rPr>
              <w:t>（％）</w:t>
            </w:r>
          </w:p>
          <w:p w:rsidR="0024186E" w:rsidRPr="00C87E71" w:rsidRDefault="0024186E" w:rsidP="00BB6EE7">
            <w:pPr>
              <w:spacing w:beforeLines="25" w:before="9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pt-BR"/>
              </w:rPr>
            </w:pPr>
            <w:r w:rsidRPr="00C87E71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pt-BR"/>
              </w:rPr>
              <w:t>C=(B/A)x100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被害面積（公頃）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損害程度（％）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6E" w:rsidRPr="00C87E71" w:rsidRDefault="0024186E" w:rsidP="00BB6EE7">
            <w:pPr>
              <w:spacing w:beforeLines="25" w:before="90"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說明</w:t>
            </w:r>
            <w:r w:rsidRPr="00C87E7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87E71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4186E" w:rsidRPr="00C87E71" w:rsidTr="00BB6EE7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4186E" w:rsidRPr="00C87E71" w:rsidTr="00BB6EE7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4186E" w:rsidRPr="00C87E71" w:rsidTr="00BB6EE7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4186E" w:rsidRPr="00C87E71" w:rsidTr="00BB6EE7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4186E" w:rsidRPr="00C87E71" w:rsidTr="00BB6EE7"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6E" w:rsidRPr="00C87E71" w:rsidRDefault="0024186E" w:rsidP="00BB6EE7">
            <w:pPr>
              <w:spacing w:beforeLines="25" w:before="9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24186E" w:rsidRPr="00C87E71" w:rsidRDefault="0024186E" w:rsidP="0024186E">
      <w:pPr>
        <w:spacing w:line="320" w:lineRule="exact"/>
        <w:ind w:leftChars="-200" w:hangingChars="200" w:hanging="480"/>
        <w:rPr>
          <w:rFonts w:eastAsia="標楷體" w:cs="Times New Roman"/>
        </w:rPr>
      </w:pPr>
      <w:r w:rsidRPr="00C87E71">
        <w:rPr>
          <w:rFonts w:eastAsia="標楷體"/>
        </w:rPr>
        <w:t xml:space="preserve"> </w:t>
      </w:r>
      <w:r w:rsidRPr="00C87E71">
        <w:rPr>
          <w:rFonts w:eastAsia="標楷體" w:hAnsi="標楷體" w:cs="標楷體" w:hint="eastAsia"/>
        </w:rPr>
        <w:t xml:space="preserve">　　備註：短期作物以去年同期作面積、長期作物以去年第二期作面積</w:t>
      </w:r>
      <w:proofErr w:type="gramStart"/>
      <w:r w:rsidRPr="00C87E71">
        <w:rPr>
          <w:rFonts w:eastAsia="標楷體" w:hAnsi="標楷體" w:cs="標楷體" w:hint="eastAsia"/>
        </w:rPr>
        <w:t>查填農情</w:t>
      </w:r>
      <w:proofErr w:type="gramEnd"/>
      <w:r w:rsidRPr="00C87E71">
        <w:rPr>
          <w:rFonts w:eastAsia="標楷體" w:hAnsi="標楷體" w:cs="標楷體" w:hint="eastAsia"/>
        </w:rPr>
        <w:t>面積。</w:t>
      </w:r>
    </w:p>
    <w:p w:rsidR="0024186E" w:rsidRDefault="0024186E" w:rsidP="0024186E">
      <w:pPr>
        <w:spacing w:line="460" w:lineRule="exact"/>
        <w:ind w:leftChars="-150" w:left="-2" w:hangingChars="128" w:hanging="358"/>
        <w:rPr>
          <w:rFonts w:eastAsia="標楷體" w:hAnsi="標楷體" w:cs="Times New Roman"/>
          <w:sz w:val="28"/>
          <w:szCs w:val="28"/>
        </w:rPr>
      </w:pPr>
      <w:r w:rsidRPr="00C87E71">
        <w:rPr>
          <w:rFonts w:eastAsia="標楷體" w:hAnsi="標楷體" w:cs="標楷體" w:hint="eastAsia"/>
          <w:sz w:val="28"/>
          <w:szCs w:val="28"/>
        </w:rPr>
        <w:t>四、圍網</w:t>
      </w:r>
      <w:r w:rsidRPr="00C87E71">
        <w:rPr>
          <w:rFonts w:eastAsia="標楷體" w:hAnsi="Georgia" w:cs="標楷體" w:hint="eastAsia"/>
          <w:sz w:val="28"/>
          <w:szCs w:val="28"/>
        </w:rPr>
        <w:t>或相關防治措施</w:t>
      </w:r>
      <w:r w:rsidRPr="00C87E71">
        <w:rPr>
          <w:rFonts w:eastAsia="標楷體" w:hAnsi="標楷體" w:cs="標楷體" w:hint="eastAsia"/>
          <w:sz w:val="28"/>
          <w:szCs w:val="28"/>
        </w:rPr>
        <w:t>設置：</w:t>
      </w:r>
      <w:r w:rsidRPr="00C87E71">
        <w:rPr>
          <w:rFonts w:eastAsia="標楷體" w:hAnsi="標楷體"/>
          <w:sz w:val="28"/>
          <w:szCs w:val="28"/>
        </w:rPr>
        <w:t xml:space="preserve"> </w:t>
      </w:r>
    </w:p>
    <w:p w:rsidR="0024186E" w:rsidRPr="00C87E71" w:rsidRDefault="0024186E" w:rsidP="0024186E">
      <w:pPr>
        <w:spacing w:line="460" w:lineRule="exact"/>
        <w:ind w:leftChars="-1" w:left="-2" w:firstLineChars="102" w:firstLine="286"/>
        <w:rPr>
          <w:rFonts w:ascii="標楷體" w:eastAsia="標楷體" w:hAnsi="標楷體" w:cs="標楷體"/>
          <w:sz w:val="28"/>
          <w:szCs w:val="28"/>
        </w:rPr>
      </w:pPr>
      <w:r w:rsidRPr="00C87E71">
        <w:rPr>
          <w:rFonts w:ascii="標楷體" w:eastAsia="標楷體" w:hAnsi="標楷體" w:cs="標楷體" w:hint="eastAsia"/>
          <w:sz w:val="28"/>
          <w:szCs w:val="28"/>
        </w:rPr>
        <w:t>□</w:t>
      </w:r>
      <w:r w:rsidRPr="00C87E71">
        <w:rPr>
          <w:rFonts w:ascii="標楷體" w:eastAsia="標楷體" w:hAnsi="標楷體" w:cs="標楷體"/>
          <w:sz w:val="28"/>
          <w:szCs w:val="28"/>
        </w:rPr>
        <w:t xml:space="preserve"> </w:t>
      </w:r>
      <w:r w:rsidRPr="00C87E71">
        <w:rPr>
          <w:rFonts w:ascii="標楷體" w:eastAsia="標楷體" w:hAnsi="標楷體" w:cs="標楷體" w:hint="eastAsia"/>
          <w:sz w:val="28"/>
          <w:szCs w:val="28"/>
        </w:rPr>
        <w:t>有，面積為：</w:t>
      </w:r>
      <w:r w:rsidRPr="00C87E71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 w:rsidRPr="00C87E71">
        <w:rPr>
          <w:rFonts w:ascii="標楷體" w:eastAsia="標楷體" w:hAnsi="標楷體" w:cs="標楷體" w:hint="eastAsia"/>
          <w:sz w:val="28"/>
          <w:szCs w:val="28"/>
        </w:rPr>
        <w:t>；養護狀況：</w:t>
      </w:r>
      <w:r w:rsidRPr="00C87E71"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 w:rsidRPr="00C87E71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24186E" w:rsidRPr="00C87E71" w:rsidRDefault="0024186E" w:rsidP="0024186E">
      <w:pPr>
        <w:spacing w:line="460" w:lineRule="exact"/>
        <w:ind w:leftChars="-1" w:left="-2" w:firstLineChars="102" w:firstLine="286"/>
        <w:rPr>
          <w:rFonts w:eastAsia="標楷體" w:hAnsi="標楷體" w:cs="Times New Roman"/>
          <w:sz w:val="28"/>
          <w:szCs w:val="28"/>
        </w:rPr>
      </w:pPr>
      <w:r w:rsidRPr="00C87E71">
        <w:rPr>
          <w:rFonts w:ascii="標楷體" w:eastAsia="標楷體" w:hAnsi="標楷體" w:cs="標楷體" w:hint="eastAsia"/>
          <w:sz w:val="28"/>
          <w:szCs w:val="28"/>
        </w:rPr>
        <w:t>□</w:t>
      </w:r>
      <w:r w:rsidRPr="00C87E71">
        <w:rPr>
          <w:rFonts w:ascii="標楷體" w:eastAsia="標楷體" w:hAnsi="標楷體" w:cs="標楷體"/>
          <w:sz w:val="28"/>
          <w:szCs w:val="28"/>
        </w:rPr>
        <w:t xml:space="preserve"> </w:t>
      </w:r>
      <w:r w:rsidRPr="00C87E71">
        <w:rPr>
          <w:rFonts w:ascii="標楷體" w:eastAsia="標楷體" w:hAnsi="標楷體" w:cs="標楷體" w:hint="eastAsia"/>
          <w:sz w:val="28"/>
          <w:szCs w:val="28"/>
        </w:rPr>
        <w:t>無</w:t>
      </w:r>
    </w:p>
    <w:p w:rsidR="0024186E" w:rsidRPr="00C87E71" w:rsidRDefault="0024186E" w:rsidP="0024186E">
      <w:pPr>
        <w:spacing w:line="460" w:lineRule="exact"/>
        <w:ind w:leftChars="-150" w:left="-2" w:hangingChars="128" w:hanging="358"/>
        <w:rPr>
          <w:rFonts w:eastAsia="標楷體" w:cs="Times New Roman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五</w:t>
      </w:r>
      <w:r w:rsidRPr="00C87E71">
        <w:rPr>
          <w:rFonts w:eastAsia="標楷體" w:hAnsi="標楷體" w:cs="標楷體" w:hint="eastAsia"/>
          <w:sz w:val="28"/>
          <w:szCs w:val="28"/>
        </w:rPr>
        <w:t>、勘查結論（三選一）</w:t>
      </w:r>
    </w:p>
    <w:p w:rsidR="0024186E" w:rsidRPr="00C87E71" w:rsidRDefault="0024186E" w:rsidP="0024186E">
      <w:pPr>
        <w:spacing w:line="460" w:lineRule="exact"/>
        <w:ind w:leftChars="-177" w:left="841" w:hangingChars="452" w:hanging="1266"/>
        <w:rPr>
          <w:rFonts w:eastAsia="標楷體" w:cs="Times New Roman"/>
          <w:sz w:val="28"/>
          <w:szCs w:val="28"/>
        </w:rPr>
      </w:pPr>
      <w:r w:rsidRPr="00C87E71">
        <w:rPr>
          <w:rFonts w:ascii="標楷體" w:eastAsia="標楷體" w:hAnsi="標楷體" w:cs="標楷體" w:hint="eastAsia"/>
          <w:sz w:val="28"/>
          <w:szCs w:val="28"/>
        </w:rPr>
        <w:t xml:space="preserve">　□</w:t>
      </w:r>
      <w:r w:rsidRPr="00C87E71">
        <w:rPr>
          <w:rFonts w:eastAsia="標楷體"/>
          <w:sz w:val="28"/>
          <w:szCs w:val="28"/>
        </w:rPr>
        <w:t>1.</w:t>
      </w:r>
      <w:r w:rsidRPr="00C87E71">
        <w:rPr>
          <w:rFonts w:eastAsia="標楷體" w:hAnsi="標楷體" w:cs="標楷體" w:hint="eastAsia"/>
          <w:sz w:val="28"/>
          <w:szCs w:val="28"/>
        </w:rPr>
        <w:t>農作物損失確為梅花鹿所致。</w:t>
      </w:r>
    </w:p>
    <w:p w:rsidR="0024186E" w:rsidRPr="00C87E71" w:rsidRDefault="0024186E" w:rsidP="0024186E">
      <w:pPr>
        <w:spacing w:line="460" w:lineRule="exact"/>
        <w:ind w:leftChars="-172" w:left="567" w:hangingChars="350" w:hanging="980"/>
        <w:rPr>
          <w:rFonts w:eastAsia="標楷體" w:cs="Times New Roman"/>
          <w:sz w:val="28"/>
          <w:szCs w:val="28"/>
        </w:rPr>
      </w:pPr>
      <w:r w:rsidRPr="00C87E71">
        <w:rPr>
          <w:rFonts w:ascii="標楷體" w:eastAsia="標楷體" w:hAnsi="標楷體" w:cs="標楷體" w:hint="eastAsia"/>
          <w:sz w:val="28"/>
          <w:szCs w:val="28"/>
        </w:rPr>
        <w:t xml:space="preserve">　□</w:t>
      </w:r>
      <w:r w:rsidRPr="00C87E71">
        <w:rPr>
          <w:rFonts w:eastAsia="標楷體"/>
          <w:sz w:val="28"/>
          <w:szCs w:val="28"/>
        </w:rPr>
        <w:t>2.</w:t>
      </w:r>
      <w:r w:rsidRPr="00C87E71">
        <w:rPr>
          <w:rFonts w:eastAsia="標楷體" w:hAnsi="標楷體" w:cs="標楷體" w:hint="eastAsia"/>
          <w:sz w:val="28"/>
          <w:szCs w:val="28"/>
        </w:rPr>
        <w:t>農作物損失無法確認為梅花鹿所致，建議邀集專家學者進行再次鑑定。</w:t>
      </w:r>
    </w:p>
    <w:p w:rsidR="0024186E" w:rsidRPr="00C87E71" w:rsidRDefault="0024186E" w:rsidP="0024186E">
      <w:pPr>
        <w:spacing w:line="460" w:lineRule="exact"/>
        <w:ind w:leftChars="-59" w:left="-2" w:hangingChars="50" w:hanging="140"/>
        <w:rPr>
          <w:rFonts w:eastAsia="標楷體" w:cs="Times New Roman"/>
          <w:sz w:val="28"/>
          <w:szCs w:val="28"/>
        </w:rPr>
      </w:pPr>
      <w:r w:rsidRPr="00C87E71">
        <w:rPr>
          <w:rFonts w:ascii="標楷體" w:eastAsia="標楷體" w:hAnsi="標楷體" w:cs="標楷體" w:hint="eastAsia"/>
          <w:sz w:val="28"/>
          <w:szCs w:val="28"/>
        </w:rPr>
        <w:t>□</w:t>
      </w:r>
      <w:r w:rsidRPr="00C87E71">
        <w:rPr>
          <w:rFonts w:eastAsia="標楷體"/>
          <w:sz w:val="28"/>
          <w:szCs w:val="28"/>
        </w:rPr>
        <w:t>3.</w:t>
      </w:r>
      <w:r>
        <w:rPr>
          <w:rFonts w:eastAsia="標楷體" w:hAnsi="標楷體" w:cs="標楷體" w:hint="eastAsia"/>
          <w:sz w:val="28"/>
          <w:szCs w:val="28"/>
        </w:rPr>
        <w:t>農作物損失</w:t>
      </w:r>
      <w:r w:rsidRPr="00C87E71">
        <w:rPr>
          <w:rFonts w:eastAsia="標楷體" w:hAnsi="標楷體" w:cs="標楷體" w:hint="eastAsia"/>
          <w:sz w:val="28"/>
          <w:szCs w:val="28"/>
        </w:rPr>
        <w:t>非為梅花鹿所致。</w:t>
      </w:r>
    </w:p>
    <w:p w:rsidR="0024186E" w:rsidRPr="00C87E71" w:rsidRDefault="0024186E" w:rsidP="0024186E">
      <w:pPr>
        <w:spacing w:line="460" w:lineRule="exact"/>
        <w:rPr>
          <w:rFonts w:eastAsia="標楷體" w:cs="Times New Roman"/>
          <w:sz w:val="28"/>
          <w:szCs w:val="28"/>
        </w:rPr>
      </w:pPr>
      <w:r w:rsidRPr="00C87E71">
        <w:rPr>
          <w:rFonts w:eastAsia="標楷體"/>
          <w:sz w:val="28"/>
          <w:szCs w:val="28"/>
        </w:rPr>
        <w:t xml:space="preserve">      </w:t>
      </w:r>
      <w:r w:rsidRPr="00C87E71">
        <w:rPr>
          <w:rFonts w:eastAsia="標楷體" w:hAnsi="標楷體" w:cs="標楷體" w:hint="eastAsia"/>
          <w:sz w:val="28"/>
          <w:szCs w:val="28"/>
        </w:rPr>
        <w:t>農作物損失原因說明：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　　　　　　　　</w:t>
      </w:r>
      <w:r w:rsidRPr="00C87E71">
        <w:rPr>
          <w:rFonts w:eastAsia="標楷體" w:hAnsi="標楷體"/>
          <w:sz w:val="28"/>
          <w:szCs w:val="28"/>
          <w:u w:val="single"/>
        </w:rPr>
        <w:t xml:space="preserve">            </w:t>
      </w:r>
      <w:r w:rsidRPr="00C87E71">
        <w:rPr>
          <w:rFonts w:eastAsia="標楷體"/>
          <w:sz w:val="28"/>
          <w:szCs w:val="28"/>
          <w:u w:val="single"/>
        </w:rPr>
        <w:t xml:space="preserve">     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</w:t>
      </w:r>
      <w:r w:rsidRPr="00C87E71">
        <w:rPr>
          <w:rFonts w:eastAsia="標楷體" w:hAnsi="標楷體" w:cs="標楷體" w:hint="eastAsia"/>
          <w:sz w:val="28"/>
          <w:szCs w:val="28"/>
        </w:rPr>
        <w:t>。</w:t>
      </w:r>
    </w:p>
    <w:p w:rsidR="0024186E" w:rsidRPr="00C87E71" w:rsidRDefault="0024186E" w:rsidP="0024186E">
      <w:pPr>
        <w:spacing w:beforeLines="50" w:before="180" w:line="340" w:lineRule="exact"/>
        <w:ind w:leftChars="-150" w:left="-2" w:hangingChars="128" w:hanging="358"/>
        <w:rPr>
          <w:rFonts w:eastAsia="標楷體" w:cs="Times New Roman"/>
          <w:sz w:val="28"/>
          <w:szCs w:val="28"/>
          <w:u w:val="single"/>
        </w:rPr>
      </w:pPr>
      <w:r>
        <w:rPr>
          <w:rFonts w:eastAsia="標楷體" w:hAnsi="標楷體" w:cs="標楷體" w:hint="eastAsia"/>
          <w:sz w:val="28"/>
          <w:szCs w:val="28"/>
        </w:rPr>
        <w:t>六</w:t>
      </w:r>
      <w:r w:rsidRPr="00C87E71">
        <w:rPr>
          <w:rFonts w:eastAsia="標楷體" w:hAnsi="標楷體" w:cs="標楷體" w:hint="eastAsia"/>
          <w:sz w:val="28"/>
          <w:szCs w:val="28"/>
        </w:rPr>
        <w:t>、</w:t>
      </w:r>
      <w:r>
        <w:rPr>
          <w:rFonts w:eastAsia="標楷體" w:hAnsi="標楷體" w:cs="標楷體" w:hint="eastAsia"/>
          <w:sz w:val="28"/>
          <w:szCs w:val="28"/>
        </w:rPr>
        <w:t>現場勘查結果及</w:t>
      </w:r>
      <w:r w:rsidRPr="00C87E71">
        <w:rPr>
          <w:rFonts w:eastAsia="標楷體" w:hAnsi="標楷體" w:cs="標楷體" w:hint="eastAsia"/>
          <w:sz w:val="28"/>
          <w:szCs w:val="28"/>
        </w:rPr>
        <w:t>補充說明：</w:t>
      </w:r>
      <w:r w:rsidRPr="00C87E71">
        <w:rPr>
          <w:rFonts w:eastAsia="標楷體"/>
          <w:sz w:val="28"/>
          <w:szCs w:val="28"/>
        </w:rPr>
        <w:t xml:space="preserve"> </w:t>
      </w:r>
      <w:r w:rsidRPr="00C87E71">
        <w:rPr>
          <w:rFonts w:eastAsia="標楷體"/>
          <w:sz w:val="28"/>
          <w:szCs w:val="28"/>
          <w:u w:val="single"/>
        </w:rPr>
        <w:t xml:space="preserve">                                                           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</w:t>
      </w:r>
    </w:p>
    <w:p w:rsidR="0024186E" w:rsidRDefault="0024186E" w:rsidP="0024186E">
      <w:pPr>
        <w:spacing w:line="340" w:lineRule="exact"/>
        <w:rPr>
          <w:rFonts w:eastAsia="標楷體"/>
          <w:sz w:val="28"/>
          <w:szCs w:val="28"/>
        </w:rPr>
      </w:pPr>
      <w:r w:rsidRPr="00C87E71">
        <w:rPr>
          <w:rFonts w:eastAsia="標楷體"/>
          <w:sz w:val="28"/>
          <w:szCs w:val="28"/>
        </w:rPr>
        <w:t xml:space="preserve">  </w:t>
      </w:r>
    </w:p>
    <w:p w:rsidR="0024186E" w:rsidRPr="00C87E71" w:rsidRDefault="0024186E" w:rsidP="0024186E">
      <w:pPr>
        <w:spacing w:line="340" w:lineRule="exact"/>
        <w:rPr>
          <w:rFonts w:eastAsia="標楷體" w:cs="Times New Roman"/>
          <w:sz w:val="28"/>
          <w:szCs w:val="28"/>
          <w:u w:val="single"/>
        </w:rPr>
      </w:pPr>
      <w:r w:rsidRPr="00C87E71">
        <w:rPr>
          <w:rFonts w:eastAsia="標楷體"/>
          <w:sz w:val="28"/>
          <w:szCs w:val="28"/>
          <w:u w:val="single"/>
        </w:rPr>
        <w:t xml:space="preserve">                                                                    </w:t>
      </w:r>
      <w:r w:rsidRPr="00C87E71">
        <w:rPr>
          <w:rFonts w:eastAsia="標楷體" w:hAnsi="標楷體" w:cs="標楷體" w:hint="eastAsia"/>
          <w:sz w:val="28"/>
          <w:szCs w:val="28"/>
          <w:u w:val="single"/>
        </w:rPr>
        <w:t xml:space="preserve">　</w:t>
      </w:r>
    </w:p>
    <w:p w:rsidR="0024186E" w:rsidRPr="00C87E71" w:rsidRDefault="0024186E" w:rsidP="0024186E">
      <w:pPr>
        <w:spacing w:beforeLines="50" w:before="180" w:afterLines="50" w:after="180" w:line="340" w:lineRule="exact"/>
        <w:ind w:leftChars="-150" w:left="-2" w:hangingChars="128" w:hanging="358"/>
        <w:rPr>
          <w:rFonts w:eastAsia="標楷體"/>
          <w:sz w:val="28"/>
          <w:szCs w:val="28"/>
        </w:rPr>
      </w:pPr>
      <w:r>
        <w:rPr>
          <w:rFonts w:eastAsia="標楷體" w:hAnsi="標楷體" w:cs="標楷體" w:hint="eastAsia"/>
          <w:sz w:val="28"/>
          <w:szCs w:val="28"/>
        </w:rPr>
        <w:t>七</w:t>
      </w:r>
      <w:r w:rsidRPr="00C87E71">
        <w:rPr>
          <w:rFonts w:eastAsia="標楷體" w:hAnsi="標楷體" w:cs="標楷體" w:hint="eastAsia"/>
          <w:sz w:val="28"/>
          <w:szCs w:val="28"/>
        </w:rPr>
        <w:t>、勘查現場人員</w:t>
      </w:r>
      <w:r w:rsidRPr="00C87E71"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（</w:t>
      </w:r>
      <w:r w:rsidRPr="00C87E71">
        <w:rPr>
          <w:rFonts w:eastAsia="標楷體" w:hAnsi="標楷體" w:cs="標楷體" w:hint="eastAsia"/>
          <w:sz w:val="28"/>
          <w:szCs w:val="28"/>
        </w:rPr>
        <w:t>請簽名</w:t>
      </w:r>
      <w:r>
        <w:rPr>
          <w:rFonts w:eastAsia="標楷體" w:cs="標楷體" w:hint="eastAsia"/>
          <w:sz w:val="28"/>
          <w:szCs w:val="28"/>
        </w:rPr>
        <w:t>）</w:t>
      </w:r>
      <w:r w:rsidRPr="00C87E71">
        <w:rPr>
          <w:rFonts w:eastAsia="標楷體"/>
          <w:sz w:val="28"/>
          <w:szCs w:val="28"/>
        </w:rPr>
        <w:t xml:space="preserve"> 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5"/>
        <w:gridCol w:w="2415"/>
        <w:gridCol w:w="2415"/>
        <w:gridCol w:w="2416"/>
      </w:tblGrid>
      <w:tr w:rsidR="0024186E" w:rsidRPr="00C87E71" w:rsidTr="00BB6EE7">
        <w:trPr>
          <w:trHeight w:val="610"/>
        </w:trPr>
        <w:tc>
          <w:tcPr>
            <w:tcW w:w="2415" w:type="dxa"/>
            <w:vAlign w:val="center"/>
          </w:tcPr>
          <w:p w:rsidR="0024186E" w:rsidRPr="00C87E71" w:rsidRDefault="0024186E" w:rsidP="00BB6EE7">
            <w:pPr>
              <w:spacing w:line="400" w:lineRule="exact"/>
              <w:jc w:val="distribute"/>
              <w:rPr>
                <w:rFonts w:eastAsia="標楷體" w:cs="Times New Roman"/>
              </w:rPr>
            </w:pPr>
            <w:r w:rsidRPr="00C87E71">
              <w:rPr>
                <w:rFonts w:eastAsia="標楷體"/>
                <w:u w:val="single"/>
              </w:rPr>
              <w:t xml:space="preserve">        </w:t>
            </w:r>
            <w:r w:rsidRPr="00C87E71">
              <w:rPr>
                <w:rFonts w:eastAsia="標楷體" w:cs="標楷體" w:hint="eastAsia"/>
              </w:rPr>
              <w:t>鄉</w:t>
            </w:r>
            <w:r w:rsidRPr="00C87E71">
              <w:rPr>
                <w:rFonts w:eastAsia="標楷體"/>
              </w:rPr>
              <w:t>/</w:t>
            </w:r>
            <w:r w:rsidRPr="00C87E71">
              <w:rPr>
                <w:rFonts w:eastAsia="標楷體" w:cs="標楷體" w:hint="eastAsia"/>
              </w:rPr>
              <w:t>鎮公所</w:t>
            </w:r>
          </w:p>
          <w:p w:rsidR="0024186E" w:rsidRPr="00C87E71" w:rsidRDefault="0024186E" w:rsidP="00BB6EE7">
            <w:pPr>
              <w:spacing w:line="400" w:lineRule="exact"/>
              <w:jc w:val="distribute"/>
              <w:rPr>
                <w:rFonts w:eastAsia="標楷體" w:cs="Times New Roman"/>
              </w:rPr>
            </w:pPr>
            <w:r w:rsidRPr="00C87E71">
              <w:rPr>
                <w:rFonts w:eastAsia="標楷體" w:cs="標楷體" w:hint="eastAsia"/>
              </w:rPr>
              <w:t>觀光農業課</w:t>
            </w:r>
          </w:p>
        </w:tc>
        <w:tc>
          <w:tcPr>
            <w:tcW w:w="2415" w:type="dxa"/>
            <w:vAlign w:val="center"/>
          </w:tcPr>
          <w:p w:rsidR="0024186E" w:rsidRPr="00C87E71" w:rsidRDefault="0024186E" w:rsidP="00BB6EE7">
            <w:pPr>
              <w:spacing w:line="400" w:lineRule="exact"/>
              <w:jc w:val="distribute"/>
              <w:rPr>
                <w:rFonts w:eastAsia="標楷體" w:cs="Times New Roman"/>
              </w:rPr>
            </w:pPr>
            <w:r w:rsidRPr="00C87E71">
              <w:rPr>
                <w:rFonts w:eastAsia="標楷體" w:cs="標楷體" w:hint="eastAsia"/>
              </w:rPr>
              <w:t>墾丁國家公園管理處企劃經理課</w:t>
            </w:r>
          </w:p>
        </w:tc>
        <w:tc>
          <w:tcPr>
            <w:tcW w:w="2415" w:type="dxa"/>
            <w:vAlign w:val="center"/>
          </w:tcPr>
          <w:p w:rsidR="0024186E" w:rsidRPr="00C87E71" w:rsidRDefault="0024186E" w:rsidP="00BB6EE7">
            <w:pPr>
              <w:spacing w:line="400" w:lineRule="exact"/>
              <w:jc w:val="distribute"/>
              <w:rPr>
                <w:rFonts w:eastAsia="標楷體" w:cs="Times New Roman"/>
              </w:rPr>
            </w:pPr>
            <w:r w:rsidRPr="00C87E71">
              <w:rPr>
                <w:rFonts w:eastAsia="標楷體" w:cs="標楷體" w:hint="eastAsia"/>
              </w:rPr>
              <w:t>墾丁國家公園管理處保育研究課</w:t>
            </w:r>
          </w:p>
        </w:tc>
        <w:tc>
          <w:tcPr>
            <w:tcW w:w="2416" w:type="dxa"/>
            <w:vAlign w:val="center"/>
          </w:tcPr>
          <w:p w:rsidR="0024186E" w:rsidRPr="00C87E71" w:rsidRDefault="0024186E" w:rsidP="00BB6EE7">
            <w:pPr>
              <w:spacing w:line="400" w:lineRule="exact"/>
              <w:jc w:val="distribute"/>
              <w:rPr>
                <w:rFonts w:eastAsia="標楷體" w:cs="Times New Roman"/>
              </w:rPr>
            </w:pPr>
            <w:r w:rsidRPr="00C87E71">
              <w:rPr>
                <w:rFonts w:eastAsia="標楷體" w:cs="標楷體" w:hint="eastAsia"/>
              </w:rPr>
              <w:t>農民</w:t>
            </w:r>
            <w:r w:rsidRPr="00C87E71">
              <w:rPr>
                <w:rFonts w:eastAsia="標楷體"/>
              </w:rPr>
              <w:t>/</w:t>
            </w:r>
            <w:r w:rsidRPr="00C87E71">
              <w:rPr>
                <w:rFonts w:eastAsia="標楷體" w:cs="標楷體" w:hint="eastAsia"/>
              </w:rPr>
              <w:t>代理人</w:t>
            </w:r>
          </w:p>
        </w:tc>
      </w:tr>
      <w:tr w:rsidR="0024186E" w:rsidRPr="00C87E71" w:rsidTr="0024186E">
        <w:trPr>
          <w:trHeight w:val="736"/>
        </w:trPr>
        <w:tc>
          <w:tcPr>
            <w:tcW w:w="2415" w:type="dxa"/>
          </w:tcPr>
          <w:p w:rsidR="0024186E" w:rsidRPr="00C87E71" w:rsidRDefault="0024186E" w:rsidP="00BB6EE7">
            <w:pPr>
              <w:spacing w:line="400" w:lineRule="exac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4186E" w:rsidRPr="00C87E71" w:rsidRDefault="0024186E" w:rsidP="00BB6EE7">
            <w:pPr>
              <w:spacing w:line="400" w:lineRule="exac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4186E" w:rsidRPr="00C87E71" w:rsidRDefault="0024186E" w:rsidP="00BB6EE7">
            <w:pPr>
              <w:spacing w:line="400" w:lineRule="exac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24186E" w:rsidRPr="00C87E71" w:rsidRDefault="0024186E" w:rsidP="00BB6EE7">
            <w:pPr>
              <w:spacing w:line="40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</w:tbl>
    <w:p w:rsidR="00DE47DC" w:rsidRDefault="00DE47DC"/>
    <w:sectPr w:rsidR="00DE47DC" w:rsidSect="0024186E">
      <w:pgSz w:w="11906" w:h="16838"/>
      <w:pgMar w:top="720" w:right="720" w:bottom="72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6E"/>
    <w:rsid w:val="0024186E"/>
    <w:rsid w:val="00D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FB18-EC27-4977-99E0-57A3C37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6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潘昭利</dc:creator>
  <cp:keywords/>
  <dc:description/>
  <cp:lastModifiedBy>潘昭利</cp:lastModifiedBy>
  <cp:revision>1</cp:revision>
  <dcterms:created xsi:type="dcterms:W3CDTF">2020-10-22T09:51:00Z</dcterms:created>
  <dcterms:modified xsi:type="dcterms:W3CDTF">2020-10-22T09:54:00Z</dcterms:modified>
</cp:coreProperties>
</file>