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E6" w:rsidRPr="00FE07E6" w:rsidRDefault="00FE07E6" w:rsidP="00FE07E6">
      <w:pPr>
        <w:jc w:val="center"/>
        <w:rPr>
          <w:rFonts w:asciiTheme="minorEastAsia" w:hAnsiTheme="minorEastAsia"/>
          <w:sz w:val="40"/>
          <w:szCs w:val="40"/>
        </w:rPr>
      </w:pPr>
      <w:r w:rsidRPr="00FE07E6">
        <w:rPr>
          <w:rFonts w:asciiTheme="minorEastAsia" w:hAnsiTheme="minorEastAsia" w:hint="eastAsia"/>
          <w:sz w:val="40"/>
          <w:szCs w:val="40"/>
        </w:rPr>
        <w:t>墾丁國家公園禁止使用遙控無人機特定地點</w:t>
      </w:r>
    </w:p>
    <w:p w:rsidR="00FE07E6" w:rsidRPr="00FE07E6" w:rsidRDefault="00FE07E6" w:rsidP="00204B6B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6C4DCB" w:rsidRDefault="00AA7B7F" w:rsidP="00FE07E6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附表</w:t>
      </w:r>
      <w:r w:rsidR="001746F7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80556E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Cs w:val="24"/>
        </w:rPr>
        <w:t>特定地</w:t>
      </w:r>
      <w:r w:rsidR="0080556E">
        <w:rPr>
          <w:rFonts w:ascii="新細明體" w:eastAsia="新細明體" w:hAnsi="新細明體" w:cs="新細明體" w:hint="eastAsia"/>
          <w:kern w:val="0"/>
          <w:szCs w:val="24"/>
        </w:rPr>
        <w:t>點</w:t>
      </w:r>
    </w:p>
    <w:tbl>
      <w:tblPr>
        <w:tblW w:w="0" w:type="auto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8"/>
        <w:gridCol w:w="3670"/>
      </w:tblGrid>
      <w:tr w:rsidR="004A4492" w:rsidTr="00FE07E6">
        <w:trPr>
          <w:trHeight w:val="179"/>
          <w:jc w:val="center"/>
        </w:trPr>
        <w:tc>
          <w:tcPr>
            <w:tcW w:w="3698" w:type="dxa"/>
          </w:tcPr>
          <w:p w:rsidR="004A4492" w:rsidRDefault="00CD510D" w:rsidP="007A7B59">
            <w:pPr>
              <w:ind w:left="1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地點</w:t>
            </w:r>
          </w:p>
        </w:tc>
        <w:tc>
          <w:tcPr>
            <w:tcW w:w="3670" w:type="dxa"/>
          </w:tcPr>
          <w:p w:rsidR="004A4492" w:rsidRDefault="00A518B4" w:rsidP="007A7B59">
            <w:pPr>
              <w:ind w:left="1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原因</w:t>
            </w:r>
          </w:p>
        </w:tc>
      </w:tr>
      <w:tr w:rsidR="00CD510D" w:rsidTr="00FE07E6">
        <w:trPr>
          <w:trHeight w:val="276"/>
          <w:jc w:val="center"/>
        </w:trPr>
        <w:tc>
          <w:tcPr>
            <w:tcW w:w="3698" w:type="dxa"/>
          </w:tcPr>
          <w:p w:rsidR="00CD510D" w:rsidRPr="00C50F70" w:rsidRDefault="00CD510D" w:rsidP="00FF55C0">
            <w:pPr>
              <w:ind w:left="1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0F70">
              <w:rPr>
                <w:rFonts w:ascii="標楷體" w:eastAsia="標楷體" w:hAnsi="標楷體" w:cs="新細明體" w:hint="eastAsia"/>
                <w:kern w:val="0"/>
                <w:szCs w:val="24"/>
              </w:rPr>
              <w:t>梅花鹿復育區</w:t>
            </w:r>
          </w:p>
        </w:tc>
        <w:tc>
          <w:tcPr>
            <w:tcW w:w="3670" w:type="dxa"/>
          </w:tcPr>
          <w:p w:rsidR="00CD510D" w:rsidRPr="00D20C16" w:rsidRDefault="00A518B4" w:rsidP="00FF55C0">
            <w:pPr>
              <w:ind w:left="12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20C1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恐</w:t>
            </w:r>
            <w:proofErr w:type="gramEnd"/>
            <w:r w:rsidRPr="00D20C1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驚擾梅花鹿與鳥類棲息</w:t>
            </w:r>
          </w:p>
        </w:tc>
      </w:tr>
      <w:tr w:rsidR="004A4492" w:rsidTr="00FE07E6">
        <w:trPr>
          <w:trHeight w:val="360"/>
          <w:jc w:val="center"/>
        </w:trPr>
        <w:tc>
          <w:tcPr>
            <w:tcW w:w="3698" w:type="dxa"/>
          </w:tcPr>
          <w:p w:rsidR="004A4492" w:rsidRPr="00C50F70" w:rsidRDefault="004A4492" w:rsidP="00FF55C0">
            <w:pPr>
              <w:ind w:left="1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0F70">
              <w:rPr>
                <w:rFonts w:ascii="標楷體" w:eastAsia="標楷體" w:hAnsi="標楷體" w:cs="新細明體" w:hint="eastAsia"/>
                <w:kern w:val="0"/>
                <w:szCs w:val="24"/>
              </w:rPr>
              <w:t>南仁山生態保護區</w:t>
            </w:r>
          </w:p>
        </w:tc>
        <w:tc>
          <w:tcPr>
            <w:tcW w:w="3670" w:type="dxa"/>
          </w:tcPr>
          <w:p w:rsidR="004A4492" w:rsidRPr="00D20C16" w:rsidRDefault="00A518B4" w:rsidP="00CD510D">
            <w:pPr>
              <w:ind w:left="12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20C1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恐</w:t>
            </w:r>
            <w:proofErr w:type="gramEnd"/>
            <w:r w:rsidRPr="00D20C1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驚擾野生動植物與鳥類棲息</w:t>
            </w:r>
          </w:p>
        </w:tc>
      </w:tr>
      <w:tr w:rsidR="004A4492" w:rsidTr="00FE07E6">
        <w:trPr>
          <w:trHeight w:val="300"/>
          <w:jc w:val="center"/>
        </w:trPr>
        <w:tc>
          <w:tcPr>
            <w:tcW w:w="3698" w:type="dxa"/>
          </w:tcPr>
          <w:p w:rsidR="004A4492" w:rsidRPr="00C50F70" w:rsidRDefault="00A24D42" w:rsidP="00FF55C0">
            <w:pPr>
              <w:ind w:left="1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0F70">
              <w:rPr>
                <w:rFonts w:ascii="標楷體" w:eastAsia="標楷體" w:hAnsi="標楷體" w:cs="新細明體" w:hint="eastAsia"/>
                <w:kern w:val="0"/>
                <w:szCs w:val="24"/>
              </w:rPr>
              <w:t>龍鑾潭特別景觀</w:t>
            </w:r>
            <w:r w:rsidR="004A4492" w:rsidRPr="00C50F70">
              <w:rPr>
                <w:rFonts w:ascii="標楷體" w:eastAsia="標楷體" w:hAnsi="標楷體" w:cs="新細明體" w:hint="eastAsia"/>
                <w:kern w:val="0"/>
                <w:szCs w:val="24"/>
              </w:rPr>
              <w:t>區</w:t>
            </w:r>
          </w:p>
        </w:tc>
        <w:tc>
          <w:tcPr>
            <w:tcW w:w="3670" w:type="dxa"/>
          </w:tcPr>
          <w:p w:rsidR="004A4492" w:rsidRPr="00D20C16" w:rsidRDefault="00A518B4" w:rsidP="00FF55C0">
            <w:pPr>
              <w:ind w:left="12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20C1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恐</w:t>
            </w:r>
            <w:proofErr w:type="gramEnd"/>
            <w:r w:rsidRPr="00D20C1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驚擾鳥類棲息</w:t>
            </w:r>
          </w:p>
        </w:tc>
      </w:tr>
      <w:tr w:rsidR="00471F08" w:rsidTr="00FE07E6">
        <w:trPr>
          <w:trHeight w:val="384"/>
          <w:jc w:val="center"/>
        </w:trPr>
        <w:tc>
          <w:tcPr>
            <w:tcW w:w="3698" w:type="dxa"/>
          </w:tcPr>
          <w:p w:rsidR="00471F08" w:rsidRPr="00C50F70" w:rsidRDefault="00471F08" w:rsidP="007A7B59">
            <w:pPr>
              <w:ind w:left="1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0F70">
              <w:rPr>
                <w:rFonts w:ascii="標楷體" w:eastAsia="標楷體" w:hAnsi="標楷體" w:cs="新細明體" w:hint="eastAsia"/>
                <w:kern w:val="0"/>
                <w:szCs w:val="24"/>
              </w:rPr>
              <w:t>龍坑生態保護區</w:t>
            </w:r>
          </w:p>
        </w:tc>
        <w:tc>
          <w:tcPr>
            <w:tcW w:w="3670" w:type="dxa"/>
          </w:tcPr>
          <w:p w:rsidR="00471F08" w:rsidRPr="00D20C16" w:rsidRDefault="00455CA1" w:rsidP="00FF55C0">
            <w:pPr>
              <w:ind w:left="12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55C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恐</w:t>
            </w:r>
            <w:proofErr w:type="gramEnd"/>
            <w:r w:rsidRPr="00455C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驚擾野生動植物與鳥類棲息</w:t>
            </w:r>
          </w:p>
        </w:tc>
      </w:tr>
      <w:tr w:rsidR="00471F08" w:rsidTr="00FE07E6">
        <w:trPr>
          <w:trHeight w:val="384"/>
          <w:jc w:val="center"/>
        </w:trPr>
        <w:tc>
          <w:tcPr>
            <w:tcW w:w="3698" w:type="dxa"/>
          </w:tcPr>
          <w:p w:rsidR="00471F08" w:rsidRPr="00C50F70" w:rsidRDefault="00471F08" w:rsidP="007A7B59">
            <w:pPr>
              <w:ind w:left="1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0F70">
              <w:rPr>
                <w:rFonts w:ascii="標楷體" w:eastAsia="標楷體" w:hAnsi="標楷體" w:cs="新細明體" w:hint="eastAsia"/>
                <w:kern w:val="0"/>
                <w:szCs w:val="24"/>
              </w:rPr>
              <w:t>香蕉灣生態保護區</w:t>
            </w:r>
          </w:p>
        </w:tc>
        <w:tc>
          <w:tcPr>
            <w:tcW w:w="3670" w:type="dxa"/>
          </w:tcPr>
          <w:p w:rsidR="00471F08" w:rsidRPr="00D20C16" w:rsidRDefault="00455CA1" w:rsidP="00FF55C0">
            <w:pPr>
              <w:ind w:left="12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55C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恐</w:t>
            </w:r>
            <w:proofErr w:type="gramEnd"/>
            <w:r w:rsidRPr="00455C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驚擾野生動植物與鳥類棲息</w:t>
            </w:r>
          </w:p>
        </w:tc>
      </w:tr>
      <w:tr w:rsidR="00471F08" w:rsidTr="00FE07E6">
        <w:trPr>
          <w:trHeight w:val="384"/>
          <w:jc w:val="center"/>
        </w:trPr>
        <w:tc>
          <w:tcPr>
            <w:tcW w:w="3698" w:type="dxa"/>
          </w:tcPr>
          <w:p w:rsidR="00471F08" w:rsidRPr="00C50F70" w:rsidRDefault="00455CA1" w:rsidP="007A7B59">
            <w:pPr>
              <w:ind w:left="12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50F70">
              <w:rPr>
                <w:rFonts w:ascii="標楷體" w:eastAsia="標楷體" w:hAnsi="標楷體" w:cs="新細明體" w:hint="eastAsia"/>
                <w:kern w:val="0"/>
                <w:szCs w:val="24"/>
              </w:rPr>
              <w:t>社頂區</w:t>
            </w:r>
            <w:r w:rsidR="00471F08" w:rsidRPr="00C50F70">
              <w:rPr>
                <w:rFonts w:ascii="標楷體" w:eastAsia="標楷體" w:hAnsi="標楷體" w:cs="新細明體" w:hint="eastAsia"/>
                <w:kern w:val="0"/>
                <w:szCs w:val="24"/>
              </w:rPr>
              <w:t>生態</w:t>
            </w:r>
            <w:proofErr w:type="gramEnd"/>
            <w:r w:rsidR="00471F08" w:rsidRPr="00C50F70">
              <w:rPr>
                <w:rFonts w:ascii="標楷體" w:eastAsia="標楷體" w:hAnsi="標楷體" w:cs="新細明體" w:hint="eastAsia"/>
                <w:kern w:val="0"/>
                <w:szCs w:val="24"/>
              </w:rPr>
              <w:t>保護區</w:t>
            </w:r>
          </w:p>
        </w:tc>
        <w:tc>
          <w:tcPr>
            <w:tcW w:w="3670" w:type="dxa"/>
          </w:tcPr>
          <w:p w:rsidR="00471F08" w:rsidRPr="00D20C16" w:rsidRDefault="00455CA1" w:rsidP="00FF55C0">
            <w:pPr>
              <w:ind w:left="12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55C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恐</w:t>
            </w:r>
            <w:proofErr w:type="gramEnd"/>
            <w:r w:rsidRPr="00455C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驚擾野生動植物與鳥類棲息</w:t>
            </w:r>
          </w:p>
        </w:tc>
      </w:tr>
    </w:tbl>
    <w:p w:rsidR="00CD510D" w:rsidRDefault="00FE07E6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0D02BE56" wp14:editId="3D4CAD0E">
            <wp:simplePos x="0" y="0"/>
            <wp:positionH relativeFrom="column">
              <wp:posOffset>-951975</wp:posOffset>
            </wp:positionH>
            <wp:positionV relativeFrom="paragraph">
              <wp:posOffset>147955</wp:posOffset>
            </wp:positionV>
            <wp:extent cx="7096760" cy="3990975"/>
            <wp:effectExtent l="0" t="0" r="8890" b="9525"/>
            <wp:wrapNone/>
            <wp:docPr id="1" name="圖片 1" descr="D:\1周羿勳\拍片\遙控無人機申請須知資料\公園組\特定地點範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周羿勳\拍片\遙控無人機申請須知資料\公園組\特定地點範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510D" w:rsidRDefault="00CD510D" w:rsidP="00204B6B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sectPr w:rsidR="00CD51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E9" w:rsidRDefault="008442E9" w:rsidP="00AA7B7F">
      <w:r>
        <w:separator/>
      </w:r>
    </w:p>
  </w:endnote>
  <w:endnote w:type="continuationSeparator" w:id="0">
    <w:p w:rsidR="008442E9" w:rsidRDefault="008442E9" w:rsidP="00AA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E9" w:rsidRDefault="008442E9" w:rsidP="00AA7B7F">
      <w:r>
        <w:separator/>
      </w:r>
    </w:p>
  </w:footnote>
  <w:footnote w:type="continuationSeparator" w:id="0">
    <w:p w:rsidR="008442E9" w:rsidRDefault="008442E9" w:rsidP="00AA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885"/>
    <w:multiLevelType w:val="multilevel"/>
    <w:tmpl w:val="8FE4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43C47"/>
    <w:multiLevelType w:val="hybridMultilevel"/>
    <w:tmpl w:val="8C866D54"/>
    <w:lvl w:ilvl="0" w:tplc="FD961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4B56ED"/>
    <w:multiLevelType w:val="multilevel"/>
    <w:tmpl w:val="F420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C2"/>
    <w:rsid w:val="000006A6"/>
    <w:rsid w:val="000800EB"/>
    <w:rsid w:val="00096211"/>
    <w:rsid w:val="001020EA"/>
    <w:rsid w:val="00103CE8"/>
    <w:rsid w:val="001147A7"/>
    <w:rsid w:val="001746F7"/>
    <w:rsid w:val="00204B6B"/>
    <w:rsid w:val="002112AF"/>
    <w:rsid w:val="002B07AE"/>
    <w:rsid w:val="00317E7F"/>
    <w:rsid w:val="00340734"/>
    <w:rsid w:val="00372818"/>
    <w:rsid w:val="00382BE9"/>
    <w:rsid w:val="003A79B5"/>
    <w:rsid w:val="003D28A9"/>
    <w:rsid w:val="003D5DBB"/>
    <w:rsid w:val="003F6DA7"/>
    <w:rsid w:val="00422116"/>
    <w:rsid w:val="00455CA1"/>
    <w:rsid w:val="00471F08"/>
    <w:rsid w:val="004957D2"/>
    <w:rsid w:val="004A4492"/>
    <w:rsid w:val="004F61B6"/>
    <w:rsid w:val="00503472"/>
    <w:rsid w:val="005E57E4"/>
    <w:rsid w:val="006C4DCB"/>
    <w:rsid w:val="007A7B59"/>
    <w:rsid w:val="0080556E"/>
    <w:rsid w:val="008442E9"/>
    <w:rsid w:val="0089138E"/>
    <w:rsid w:val="00972E30"/>
    <w:rsid w:val="00996FCC"/>
    <w:rsid w:val="00A00E52"/>
    <w:rsid w:val="00A24D42"/>
    <w:rsid w:val="00A518B4"/>
    <w:rsid w:val="00A939E9"/>
    <w:rsid w:val="00AA7B7F"/>
    <w:rsid w:val="00AE5E59"/>
    <w:rsid w:val="00B350F5"/>
    <w:rsid w:val="00BD347D"/>
    <w:rsid w:val="00C47FA7"/>
    <w:rsid w:val="00C50F70"/>
    <w:rsid w:val="00C831BE"/>
    <w:rsid w:val="00CD2C76"/>
    <w:rsid w:val="00CD4ABA"/>
    <w:rsid w:val="00CD510D"/>
    <w:rsid w:val="00D20C16"/>
    <w:rsid w:val="00E43555"/>
    <w:rsid w:val="00E64AEA"/>
    <w:rsid w:val="00EA5498"/>
    <w:rsid w:val="00ED2852"/>
    <w:rsid w:val="00EF42D3"/>
    <w:rsid w:val="00F82AC2"/>
    <w:rsid w:val="00FC1B98"/>
    <w:rsid w:val="00FE07E6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7F"/>
    <w:rPr>
      <w:sz w:val="20"/>
      <w:szCs w:val="20"/>
    </w:rPr>
  </w:style>
  <w:style w:type="paragraph" w:styleId="a7">
    <w:name w:val="List Paragraph"/>
    <w:basedOn w:val="a"/>
    <w:uiPriority w:val="34"/>
    <w:qFormat/>
    <w:rsid w:val="00FE07E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0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7F"/>
    <w:rPr>
      <w:sz w:val="20"/>
      <w:szCs w:val="20"/>
    </w:rPr>
  </w:style>
  <w:style w:type="paragraph" w:styleId="a7">
    <w:name w:val="List Paragraph"/>
    <w:basedOn w:val="a"/>
    <w:uiPriority w:val="34"/>
    <w:qFormat/>
    <w:rsid w:val="00FE07E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0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吳益忠</dc:creator>
  <cp:lastModifiedBy>周羿勳</cp:lastModifiedBy>
  <cp:revision>2</cp:revision>
  <dcterms:created xsi:type="dcterms:W3CDTF">2019-07-08T09:17:00Z</dcterms:created>
  <dcterms:modified xsi:type="dcterms:W3CDTF">2019-07-08T09:17:00Z</dcterms:modified>
</cp:coreProperties>
</file>