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Pr="003D7D68" w:rsidRDefault="003D7D68" w:rsidP="005B7764">
      <w:pPr>
        <w:spacing w:line="360" w:lineRule="exact"/>
        <w:jc w:val="center"/>
        <w:rPr>
          <w:rFonts w:ascii="標楷體" w:eastAsia="標楷體" w:hAnsi="標楷體"/>
          <w:b/>
          <w:sz w:val="40"/>
          <w:szCs w:val="40"/>
        </w:rPr>
      </w:pPr>
      <w:r w:rsidRPr="003D7D68">
        <w:rPr>
          <w:rFonts w:ascii="標楷體" w:eastAsia="標楷體" w:hAnsi="標楷體" w:hint="eastAsia"/>
          <w:b/>
          <w:sz w:val="40"/>
          <w:szCs w:val="40"/>
        </w:rPr>
        <w:t>墾丁國家公園大事紀</w:t>
      </w:r>
      <w:r w:rsidR="005B7764" w:rsidRPr="003D7D68">
        <w:rPr>
          <w:rFonts w:ascii="標楷體" w:eastAsia="標楷體" w:hAnsi="標楷體" w:hint="eastAsia"/>
          <w:b/>
          <w:sz w:val="40"/>
          <w:szCs w:val="40"/>
        </w:rPr>
        <w:t>（8</w:t>
      </w:r>
      <w:r w:rsidR="003E5C2C" w:rsidRPr="003D7D68">
        <w:rPr>
          <w:rFonts w:ascii="標楷體" w:eastAsia="標楷體" w:hAnsi="標楷體" w:hint="eastAsia"/>
          <w:b/>
          <w:sz w:val="40"/>
          <w:szCs w:val="40"/>
        </w:rPr>
        <w:t>4</w:t>
      </w:r>
      <w:r w:rsidR="005B7764" w:rsidRPr="003D7D68">
        <w:rPr>
          <w:rFonts w:ascii="標楷體" w:eastAsia="標楷體" w:hAnsi="標楷體" w:hint="eastAsia"/>
          <w:b/>
          <w:sz w:val="40"/>
          <w:szCs w:val="40"/>
        </w:rPr>
        <w:t>年）</w:t>
      </w:r>
    </w:p>
    <w:p w:rsidR="003457BA" w:rsidRPr="003D7D68" w:rsidRDefault="003457BA" w:rsidP="005B7764">
      <w:pPr>
        <w:spacing w:line="360" w:lineRule="exact"/>
        <w:jc w:val="center"/>
        <w:rPr>
          <w:rFonts w:ascii="標楷體" w:eastAsia="標楷體" w:hAnsi="標楷體"/>
          <w:b/>
          <w:sz w:val="32"/>
        </w:rPr>
      </w:pPr>
    </w:p>
    <w:p w:rsidR="003E5C2C" w:rsidRDefault="003E5C2C" w:rsidP="003457BA">
      <w:pPr>
        <w:spacing w:line="360" w:lineRule="exact"/>
        <w:rPr>
          <w:rFonts w:ascii="標楷體" w:eastAsia="標楷體"/>
        </w:rPr>
      </w:pPr>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63"/>
      </w:tblGrid>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84.01.17</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墾丁國家公園管理處成功復育梅花鹿，將在全省逐步進行野放。目前決定送</w:t>
            </w:r>
            <w:r w:rsidRPr="003457BA">
              <w:rPr>
                <w:rFonts w:ascii="標楷體" w:eastAsia="標楷體" w:hAnsi="標楷體"/>
                <w:kern w:val="0"/>
              </w:rPr>
              <w:t>2</w:t>
            </w:r>
            <w:r w:rsidRPr="003457BA">
              <w:rPr>
                <w:rFonts w:ascii="標楷體" w:eastAsia="標楷體" w:hAnsi="標楷體" w:hint="eastAsia"/>
                <w:kern w:val="0"/>
              </w:rPr>
              <w:t>頭公鹿、</w:t>
            </w:r>
            <w:r w:rsidRPr="003457BA">
              <w:rPr>
                <w:rFonts w:ascii="標楷體" w:eastAsia="標楷體" w:hAnsi="標楷體"/>
                <w:kern w:val="0"/>
              </w:rPr>
              <w:t>8</w:t>
            </w:r>
            <w:r w:rsidRPr="003457BA">
              <w:rPr>
                <w:rFonts w:ascii="標楷體" w:eastAsia="標楷體" w:hAnsi="標楷體" w:hint="eastAsia"/>
                <w:kern w:val="0"/>
              </w:rPr>
              <w:t>頭</w:t>
            </w:r>
            <w:proofErr w:type="gramStart"/>
            <w:r w:rsidRPr="003457BA">
              <w:rPr>
                <w:rFonts w:ascii="標楷體" w:eastAsia="標楷體" w:hAnsi="標楷體" w:hint="eastAsia"/>
                <w:kern w:val="0"/>
              </w:rPr>
              <w:t>母鹿給</w:t>
            </w:r>
            <w:proofErr w:type="gramEnd"/>
            <w:r w:rsidRPr="003457BA">
              <w:rPr>
                <w:rFonts w:ascii="標楷體" w:eastAsia="標楷體" w:hAnsi="標楷體" w:hint="eastAsia"/>
                <w:kern w:val="0"/>
              </w:rPr>
              <w:t>陽明山國家公園管理處。</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84.01.24</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墾丁國家公園管理處、林務局在候鳥季時取締</w:t>
            </w:r>
            <w:proofErr w:type="gramStart"/>
            <w:r w:rsidRPr="003457BA">
              <w:rPr>
                <w:rFonts w:ascii="標楷體" w:eastAsia="標楷體" w:hAnsi="標楷體" w:hint="eastAsia"/>
                <w:kern w:val="0"/>
              </w:rPr>
              <w:t>鳥仔踏成效</w:t>
            </w:r>
            <w:proofErr w:type="gramEnd"/>
            <w:r w:rsidRPr="003457BA">
              <w:rPr>
                <w:rFonts w:ascii="標楷體" w:eastAsia="標楷體" w:hAnsi="標楷體" w:hint="eastAsia"/>
                <w:kern w:val="0"/>
              </w:rPr>
              <w:t>卓越，在</w:t>
            </w:r>
            <w:r w:rsidRPr="003457BA">
              <w:rPr>
                <w:rFonts w:ascii="標楷體" w:eastAsia="標楷體" w:hAnsi="標楷體"/>
                <w:kern w:val="0"/>
              </w:rPr>
              <w:t>23</w:t>
            </w:r>
            <w:r w:rsidRPr="003457BA">
              <w:rPr>
                <w:rFonts w:ascii="標楷體" w:eastAsia="標楷體" w:hAnsi="標楷體" w:hint="eastAsia"/>
                <w:kern w:val="0"/>
              </w:rPr>
              <w:t>日</w:t>
            </w:r>
            <w:proofErr w:type="gramStart"/>
            <w:r w:rsidRPr="003457BA">
              <w:rPr>
                <w:rFonts w:ascii="標楷體" w:eastAsia="標楷體" w:hAnsi="標楷體" w:hint="eastAsia"/>
                <w:kern w:val="0"/>
              </w:rPr>
              <w:t>焚燬</w:t>
            </w:r>
            <w:proofErr w:type="gramEnd"/>
            <w:r w:rsidRPr="003457BA">
              <w:rPr>
                <w:rFonts w:ascii="標楷體" w:eastAsia="標楷體" w:hAnsi="標楷體" w:hint="eastAsia"/>
                <w:kern w:val="0"/>
              </w:rPr>
              <w:t>了</w:t>
            </w:r>
            <w:r w:rsidRPr="003457BA">
              <w:rPr>
                <w:rFonts w:ascii="標楷體" w:eastAsia="標楷體" w:hAnsi="標楷體"/>
                <w:kern w:val="0"/>
              </w:rPr>
              <w:t>9,</w:t>
            </w:r>
            <w:proofErr w:type="gramStart"/>
            <w:r w:rsidRPr="003457BA">
              <w:rPr>
                <w:rFonts w:ascii="標楷體" w:eastAsia="標楷體" w:hAnsi="標楷體"/>
                <w:kern w:val="0"/>
              </w:rPr>
              <w:t>000</w:t>
            </w:r>
            <w:r w:rsidRPr="003457BA">
              <w:rPr>
                <w:rFonts w:ascii="標楷體" w:eastAsia="標楷體" w:hAnsi="標楷體" w:hint="eastAsia"/>
                <w:kern w:val="0"/>
              </w:rPr>
              <w:t>多枝鳥仔踏</w:t>
            </w:r>
            <w:proofErr w:type="gramEnd"/>
            <w:r w:rsidRPr="003457BA">
              <w:rPr>
                <w:rFonts w:ascii="標楷體" w:eastAsia="標楷體" w:hAnsi="標楷體" w:hint="eastAsia"/>
                <w:kern w:val="0"/>
              </w:rPr>
              <w:t>。</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84.03.13</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墾丁國家公園警察隊後壁湖小隊新建辦公廳舍，舉行落成啟用典禮。</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84.04.01</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明、後天晚間由天文</w:t>
            </w:r>
            <w:proofErr w:type="gramStart"/>
            <w:r w:rsidRPr="003457BA">
              <w:rPr>
                <w:rFonts w:ascii="標楷體" w:eastAsia="標楷體" w:hAnsi="標楷體" w:hint="eastAsia"/>
                <w:kern w:val="0"/>
              </w:rPr>
              <w:t>臺</w:t>
            </w:r>
            <w:proofErr w:type="gramEnd"/>
            <w:r w:rsidRPr="003457BA">
              <w:rPr>
                <w:rFonts w:ascii="標楷體" w:eastAsia="標楷體" w:hAnsi="標楷體" w:hint="eastAsia"/>
                <w:kern w:val="0"/>
              </w:rPr>
              <w:t>與墾丁國家公園管理處合辦的「春季南十字星之旅」，將在龍潭公園指導民眾觀賞星雲、行星、星團等星象。</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84.04.16</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墾丁國家公園的珊瑚正值繁殖季，管理處呼籲民眾下海觀賞時，應愛惜生態，不要任意踐踏傷害</w:t>
            </w:r>
            <w:proofErr w:type="gramStart"/>
            <w:r w:rsidRPr="003457BA">
              <w:rPr>
                <w:rFonts w:ascii="標楷體" w:eastAsia="標楷體" w:hAnsi="標楷體" w:hint="eastAsia"/>
                <w:kern w:val="0"/>
              </w:rPr>
              <w:t>牠</w:t>
            </w:r>
            <w:proofErr w:type="gramEnd"/>
            <w:r w:rsidRPr="003457BA">
              <w:rPr>
                <w:rFonts w:ascii="標楷體" w:eastAsia="標楷體" w:hAnsi="標楷體" w:hint="eastAsia"/>
                <w:kern w:val="0"/>
              </w:rPr>
              <w:t>們。</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84.04.23</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墾丁國家公園梅花鹿野放已見成效，</w:t>
            </w:r>
            <w:proofErr w:type="gramStart"/>
            <w:r w:rsidRPr="003457BA">
              <w:rPr>
                <w:rFonts w:ascii="標楷體" w:eastAsia="標楷體" w:hAnsi="標楷體" w:hint="eastAsia"/>
                <w:kern w:val="0"/>
              </w:rPr>
              <w:t>鹿群已</w:t>
            </w:r>
            <w:proofErr w:type="gramEnd"/>
            <w:r w:rsidRPr="003457BA">
              <w:rPr>
                <w:rFonts w:ascii="標楷體" w:eastAsia="標楷體" w:hAnsi="標楷體" w:hint="eastAsia"/>
                <w:kern w:val="0"/>
              </w:rPr>
              <w:t>由原來</w:t>
            </w:r>
            <w:r w:rsidRPr="003457BA">
              <w:rPr>
                <w:rFonts w:ascii="標楷體" w:eastAsia="標楷體" w:hAnsi="標楷體"/>
                <w:kern w:val="0"/>
              </w:rPr>
              <w:t>50</w:t>
            </w:r>
            <w:proofErr w:type="gramStart"/>
            <w:r w:rsidRPr="003457BA">
              <w:rPr>
                <w:rFonts w:ascii="標楷體" w:eastAsia="標楷體" w:hAnsi="標楷體" w:hint="eastAsia"/>
                <w:kern w:val="0"/>
              </w:rPr>
              <w:t>幾</w:t>
            </w:r>
            <w:proofErr w:type="gramEnd"/>
            <w:r w:rsidRPr="003457BA">
              <w:rPr>
                <w:rFonts w:ascii="標楷體" w:eastAsia="標楷體" w:hAnsi="標楷體" w:hint="eastAsia"/>
                <w:kern w:val="0"/>
              </w:rPr>
              <w:t>隻增加到</w:t>
            </w:r>
            <w:r w:rsidRPr="003457BA">
              <w:rPr>
                <w:rFonts w:ascii="標楷體" w:eastAsia="標楷體" w:hAnsi="標楷體"/>
                <w:kern w:val="0"/>
              </w:rPr>
              <w:t>100</w:t>
            </w:r>
            <w:r w:rsidRPr="003457BA">
              <w:rPr>
                <w:rFonts w:ascii="標楷體" w:eastAsia="標楷體" w:hAnsi="標楷體" w:hint="eastAsia"/>
                <w:kern w:val="0"/>
              </w:rPr>
              <w:t>多隻，在</w:t>
            </w:r>
            <w:r w:rsidRPr="003457BA">
              <w:rPr>
                <w:rFonts w:ascii="標楷體" w:eastAsia="標楷體" w:hAnsi="標楷體"/>
                <w:kern w:val="0"/>
              </w:rPr>
              <w:t>23</w:t>
            </w:r>
            <w:r w:rsidRPr="003457BA">
              <w:rPr>
                <w:rFonts w:ascii="標楷體" w:eastAsia="標楷體" w:hAnsi="標楷體" w:hint="eastAsia"/>
                <w:kern w:val="0"/>
              </w:rPr>
              <w:t>日進行</w:t>
            </w:r>
            <w:r w:rsidRPr="003457BA">
              <w:rPr>
                <w:rFonts w:ascii="標楷體" w:eastAsia="標楷體" w:hAnsi="標楷體" w:hint="eastAsia"/>
                <w:snapToGrid w:val="0"/>
                <w:kern w:val="0"/>
              </w:rPr>
              <w:t>台灣梅花鹿第</w:t>
            </w:r>
            <w:r w:rsidRPr="003457BA">
              <w:rPr>
                <w:rFonts w:ascii="標楷體" w:eastAsia="標楷體" w:hAnsi="標楷體"/>
                <w:snapToGrid w:val="0"/>
                <w:kern w:val="0"/>
              </w:rPr>
              <w:t>2</w:t>
            </w:r>
            <w:r w:rsidRPr="003457BA">
              <w:rPr>
                <w:rFonts w:ascii="標楷體" w:eastAsia="標楷體" w:hAnsi="標楷體" w:hint="eastAsia"/>
                <w:snapToGrid w:val="0"/>
                <w:kern w:val="0"/>
              </w:rPr>
              <w:t>次野放，</w:t>
            </w:r>
            <w:proofErr w:type="gramStart"/>
            <w:r w:rsidRPr="003457BA">
              <w:rPr>
                <w:rFonts w:ascii="標楷體" w:eastAsia="標楷體" w:hAnsi="標楷體" w:hint="eastAsia"/>
                <w:snapToGrid w:val="0"/>
                <w:kern w:val="0"/>
              </w:rPr>
              <w:t>野放鹿隻</w:t>
            </w:r>
            <w:proofErr w:type="gramEnd"/>
            <w:r w:rsidRPr="003457BA">
              <w:rPr>
                <w:rFonts w:ascii="標楷體" w:eastAsia="標楷體" w:hAnsi="標楷體" w:hint="eastAsia"/>
                <w:snapToGrid w:val="0"/>
                <w:kern w:val="0"/>
              </w:rPr>
              <w:t>為5雄5</w:t>
            </w:r>
            <w:proofErr w:type="gramStart"/>
            <w:r w:rsidRPr="003457BA">
              <w:rPr>
                <w:rFonts w:ascii="標楷體" w:eastAsia="標楷體" w:hAnsi="標楷體" w:hint="eastAsia"/>
                <w:snapToGrid w:val="0"/>
                <w:kern w:val="0"/>
              </w:rPr>
              <w:t>雌</w:t>
            </w:r>
            <w:proofErr w:type="gramEnd"/>
            <w:r w:rsidRPr="003457BA">
              <w:rPr>
                <w:rFonts w:ascii="標楷體" w:eastAsia="標楷體" w:hAnsi="標楷體" w:hint="eastAsia"/>
                <w:kern w:val="0"/>
              </w:rPr>
              <w:t>，未來將考慮選擇海拔1</w:t>
            </w:r>
            <w:r w:rsidRPr="003457BA">
              <w:rPr>
                <w:rFonts w:ascii="標楷體" w:eastAsia="標楷體" w:hAnsi="標楷體"/>
                <w:kern w:val="0"/>
              </w:rPr>
              <w:t>,</w:t>
            </w:r>
            <w:r w:rsidRPr="003457BA">
              <w:rPr>
                <w:rFonts w:ascii="標楷體" w:eastAsia="標楷體" w:hAnsi="標楷體" w:hint="eastAsia"/>
                <w:kern w:val="0"/>
              </w:rPr>
              <w:t>000公尺以上的國家公園山區野放。</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84.05.16</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關懷生命協會、野鳥協會等</w:t>
            </w:r>
            <w:r w:rsidRPr="003457BA">
              <w:rPr>
                <w:rFonts w:ascii="標楷體" w:eastAsia="標楷體" w:hAnsi="標楷體"/>
                <w:kern w:val="0"/>
              </w:rPr>
              <w:t>20</w:t>
            </w:r>
            <w:r w:rsidRPr="003457BA">
              <w:rPr>
                <w:rFonts w:ascii="標楷體" w:eastAsia="標楷體" w:hAnsi="標楷體" w:hint="eastAsia"/>
                <w:kern w:val="0"/>
              </w:rPr>
              <w:t>幾個保育團體代表，</w:t>
            </w:r>
            <w:r w:rsidRPr="003457BA">
              <w:rPr>
                <w:rFonts w:ascii="標楷體" w:eastAsia="標楷體" w:hAnsi="標楷體"/>
                <w:kern w:val="0"/>
              </w:rPr>
              <w:t>16</w:t>
            </w:r>
            <w:r w:rsidRPr="003457BA">
              <w:rPr>
                <w:rFonts w:ascii="標楷體" w:eastAsia="標楷體" w:hAnsi="標楷體" w:hint="eastAsia"/>
                <w:kern w:val="0"/>
              </w:rPr>
              <w:t>日上午針對</w:t>
            </w:r>
            <w:r w:rsidRPr="003457BA">
              <w:rPr>
                <w:rFonts w:ascii="標楷體" w:eastAsia="標楷體" w:hAnsi="標楷體"/>
                <w:kern w:val="0"/>
              </w:rPr>
              <w:t>1</w:t>
            </w:r>
            <w:r w:rsidRPr="003457BA">
              <w:rPr>
                <w:rFonts w:ascii="標楷體" w:eastAsia="標楷體" w:hAnsi="標楷體" w:hint="eastAsia"/>
                <w:kern w:val="0"/>
              </w:rPr>
              <w:t>月</w:t>
            </w:r>
            <w:r w:rsidRPr="003457BA">
              <w:rPr>
                <w:rFonts w:ascii="標楷體" w:eastAsia="標楷體" w:hAnsi="標楷體"/>
                <w:kern w:val="0"/>
              </w:rPr>
              <w:t>23</w:t>
            </w:r>
            <w:r w:rsidRPr="003457BA">
              <w:rPr>
                <w:rFonts w:ascii="標楷體" w:eastAsia="標楷體" w:hAnsi="標楷體" w:hint="eastAsia"/>
                <w:kern w:val="0"/>
              </w:rPr>
              <w:t>日及</w:t>
            </w:r>
            <w:r w:rsidRPr="003457BA">
              <w:rPr>
                <w:rFonts w:ascii="標楷體" w:eastAsia="標楷體" w:hAnsi="標楷體"/>
                <w:kern w:val="0"/>
              </w:rPr>
              <w:t>4</w:t>
            </w:r>
            <w:r w:rsidRPr="003457BA">
              <w:rPr>
                <w:rFonts w:ascii="標楷體" w:eastAsia="標楷體" w:hAnsi="標楷體" w:hint="eastAsia"/>
                <w:kern w:val="0"/>
              </w:rPr>
              <w:t>月</w:t>
            </w:r>
            <w:r w:rsidRPr="003457BA">
              <w:rPr>
                <w:rFonts w:ascii="標楷體" w:eastAsia="標楷體" w:hAnsi="標楷體"/>
                <w:kern w:val="0"/>
              </w:rPr>
              <w:t>23</w:t>
            </w:r>
            <w:r w:rsidRPr="003457BA">
              <w:rPr>
                <w:rFonts w:ascii="標楷體" w:eastAsia="標楷體" w:hAnsi="標楷體" w:hint="eastAsia"/>
                <w:kern w:val="0"/>
              </w:rPr>
              <w:t>日墾丁國家公園連續</w:t>
            </w:r>
            <w:r w:rsidRPr="003457BA">
              <w:rPr>
                <w:rFonts w:ascii="標楷體" w:eastAsia="標楷體" w:hAnsi="標楷體"/>
                <w:kern w:val="0"/>
              </w:rPr>
              <w:t>2</w:t>
            </w:r>
            <w:r w:rsidRPr="003457BA">
              <w:rPr>
                <w:rFonts w:ascii="標楷體" w:eastAsia="標楷體" w:hAnsi="標楷體" w:hint="eastAsia"/>
                <w:kern w:val="0"/>
              </w:rPr>
              <w:t>次梅花鹿野放，卻未依野生動物保育法規定向主管機關農委會提出申請一事，公開向農委會求證，並前往地檢署按鈴申告內政部部長黃崑輝等人，希望以控告方式喚起各界對於我國自然保育體系整合的重視。</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84.05.17</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國內保育團體15日上午前往台北地檢署，按鈴申告內政部部長黃崑輝、營建署長黃南淵及墾丁國家公園管理處長張和平等人，涉嫌違反野生動物保育法，理由是該處2次野放梅花鹿未依法提出申請。國家公園方面提出的辯解是梅花鹿不屬於野生動物，且該</w:t>
            </w:r>
            <w:proofErr w:type="gramStart"/>
            <w:r w:rsidRPr="003457BA">
              <w:rPr>
                <w:rFonts w:ascii="標楷體" w:eastAsia="標楷體" w:hAnsi="標楷體" w:hint="eastAsia"/>
                <w:kern w:val="0"/>
              </w:rPr>
              <w:t>項野放為</w:t>
            </w:r>
            <w:proofErr w:type="gramEnd"/>
            <w:r w:rsidRPr="003457BA">
              <w:rPr>
                <w:rFonts w:ascii="標楷體" w:eastAsia="標楷體" w:hAnsi="標楷體" w:hint="eastAsia"/>
                <w:kern w:val="0"/>
              </w:rPr>
              <w:t>園區的試驗，應不屬於野生動物保育法管轄範圍。</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84.07.16</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南非國會眾議院</w:t>
            </w:r>
            <w:r w:rsidRPr="003457BA">
              <w:rPr>
                <w:rFonts w:ascii="標楷體" w:eastAsia="標楷體" w:hAnsi="標楷體"/>
                <w:snapToGrid w:val="0"/>
                <w:kern w:val="0"/>
              </w:rPr>
              <w:t>ROP</w:t>
            </w:r>
            <w:r w:rsidRPr="003457BA">
              <w:rPr>
                <w:rFonts w:ascii="標楷體" w:eastAsia="標楷體" w:hAnsi="標楷體" w:hint="eastAsia"/>
                <w:snapToGrid w:val="0"/>
                <w:kern w:val="0"/>
              </w:rPr>
              <w:t>委員會主席</w:t>
            </w:r>
            <w:r w:rsidRPr="003457BA">
              <w:rPr>
                <w:rFonts w:ascii="標楷體" w:eastAsia="標楷體" w:hAnsi="標楷體"/>
                <w:snapToGrid w:val="0"/>
                <w:kern w:val="0"/>
              </w:rPr>
              <w:t xml:space="preserve">Max </w:t>
            </w:r>
            <w:proofErr w:type="spellStart"/>
            <w:r w:rsidRPr="003457BA">
              <w:rPr>
                <w:rFonts w:ascii="標楷體" w:eastAsia="標楷體" w:hAnsi="標楷體"/>
                <w:snapToGrid w:val="0"/>
                <w:kern w:val="0"/>
              </w:rPr>
              <w:t>Sisulu</w:t>
            </w:r>
            <w:proofErr w:type="spellEnd"/>
            <w:r w:rsidRPr="003457BA">
              <w:rPr>
                <w:rFonts w:ascii="標楷體" w:eastAsia="標楷體" w:hAnsi="標楷體"/>
                <w:snapToGrid w:val="0"/>
                <w:kern w:val="0"/>
              </w:rPr>
              <w:t xml:space="preserve"> 8</w:t>
            </w:r>
            <w:r w:rsidRPr="003457BA">
              <w:rPr>
                <w:rFonts w:ascii="標楷體" w:eastAsia="標楷體" w:hAnsi="標楷體" w:hint="eastAsia"/>
                <w:snapToGrid w:val="0"/>
                <w:kern w:val="0"/>
              </w:rPr>
              <w:t>人前往墾丁國家公園參觀。</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84.07.21</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墾丁國家公園管理處警察隊會同恆春分局，於19日下午連續破獲2宗珊瑚盜</w:t>
            </w:r>
            <w:proofErr w:type="gramStart"/>
            <w:r w:rsidRPr="003457BA">
              <w:rPr>
                <w:rFonts w:ascii="標楷體" w:eastAsia="標楷體" w:hAnsi="標楷體" w:hint="eastAsia"/>
                <w:kern w:val="0"/>
              </w:rPr>
              <w:t>採</w:t>
            </w:r>
            <w:proofErr w:type="gramEnd"/>
            <w:r w:rsidRPr="003457BA">
              <w:rPr>
                <w:rFonts w:ascii="標楷體" w:eastAsia="標楷體" w:hAnsi="標楷體" w:hint="eastAsia"/>
                <w:kern w:val="0"/>
              </w:rPr>
              <w:t>案件，逮捕吳姓、江姓2名嫌犯，共查獲珊瑚礁7</w:t>
            </w:r>
            <w:r w:rsidRPr="003457BA">
              <w:rPr>
                <w:rFonts w:ascii="標楷體" w:eastAsia="標楷體" w:hAnsi="標楷體"/>
                <w:kern w:val="0"/>
              </w:rPr>
              <w:t>,</w:t>
            </w:r>
            <w:r w:rsidRPr="003457BA">
              <w:rPr>
                <w:rFonts w:ascii="標楷體" w:eastAsia="標楷體" w:hAnsi="標楷體" w:hint="eastAsia"/>
                <w:kern w:val="0"/>
              </w:rPr>
              <w:t>750公斤。</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84.07.24</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墾丁國家公園管理處</w:t>
            </w:r>
            <w:r w:rsidRPr="003457BA">
              <w:rPr>
                <w:rFonts w:ascii="標楷體" w:eastAsia="標楷體" w:hAnsi="標楷體"/>
                <w:kern w:val="0"/>
              </w:rPr>
              <w:t>23</w:t>
            </w:r>
            <w:r w:rsidRPr="003457BA">
              <w:rPr>
                <w:rFonts w:ascii="標楷體" w:eastAsia="標楷體" w:hAnsi="標楷體" w:hint="eastAsia"/>
                <w:kern w:val="0"/>
              </w:rPr>
              <w:t>日舉辦彩蝶之旅活動，由昆蟲專家陳仁昭帶領遊客欣賞彩蝶的繽紛世界。</w:t>
            </w:r>
          </w:p>
        </w:tc>
      </w:tr>
      <w:tr w:rsidR="003457BA" w:rsidRPr="003457BA" w:rsidTr="007748FA">
        <w:trPr>
          <w:trHeight w:val="385"/>
        </w:trPr>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84.08.20</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李總統登輝先生前往墾丁國家公園視察，</w:t>
            </w:r>
            <w:proofErr w:type="gramStart"/>
            <w:r w:rsidRPr="003457BA">
              <w:rPr>
                <w:rFonts w:ascii="標楷體" w:eastAsia="標楷體" w:hAnsi="標楷體" w:hint="eastAsia"/>
                <w:snapToGrid w:val="0"/>
                <w:kern w:val="0"/>
              </w:rPr>
              <w:t>由墾管處</w:t>
            </w:r>
            <w:proofErr w:type="gramEnd"/>
            <w:r w:rsidRPr="003457BA">
              <w:rPr>
                <w:rFonts w:ascii="標楷體" w:eastAsia="標楷體" w:hAnsi="標楷體" w:hint="eastAsia"/>
                <w:snapToGrid w:val="0"/>
                <w:kern w:val="0"/>
              </w:rPr>
              <w:t>處長張和平為李總統作簡報，警察隊同仁擔任合警衛勤務。</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84.08.24</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第5屆亞洲展望研討會於墾丁國家公園園區舉辦，參訪來賓約100人。</w:t>
            </w:r>
          </w:p>
        </w:tc>
      </w:tr>
      <w:tr w:rsidR="003457BA" w:rsidRPr="003457BA" w:rsidTr="007748FA">
        <w:trPr>
          <w:trHeight w:val="746"/>
        </w:trPr>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84.08.25</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墾丁國家公園管理處辦理小灣、大灣、白砂、南灣淨灘活動，核三廠、恆春扶輪社、凱撒大飯店等員工近400人參加。</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84.08.27</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墾丁國家公園於8月</w:t>
            </w:r>
            <w:r w:rsidRPr="003457BA">
              <w:rPr>
                <w:rFonts w:ascii="標楷體" w:eastAsia="標楷體" w:hAnsi="標楷體"/>
                <w:kern w:val="0"/>
              </w:rPr>
              <w:t>26</w:t>
            </w:r>
            <w:r w:rsidRPr="003457BA">
              <w:rPr>
                <w:rFonts w:ascii="標楷體" w:eastAsia="標楷體" w:hAnsi="標楷體" w:hint="eastAsia"/>
                <w:kern w:val="0"/>
              </w:rPr>
              <w:t>日動員</w:t>
            </w:r>
            <w:r w:rsidRPr="003457BA">
              <w:rPr>
                <w:rFonts w:ascii="標楷體" w:eastAsia="標楷體" w:hAnsi="標楷體"/>
                <w:kern w:val="0"/>
              </w:rPr>
              <w:t>400</w:t>
            </w:r>
            <w:r w:rsidRPr="003457BA">
              <w:rPr>
                <w:rFonts w:ascii="標楷體" w:eastAsia="標楷體" w:hAnsi="標楷體" w:hint="eastAsia"/>
                <w:kern w:val="0"/>
              </w:rPr>
              <w:t>多人進行大規模的淨灘活動，同時在</w:t>
            </w:r>
            <w:r w:rsidRPr="003457BA">
              <w:rPr>
                <w:rFonts w:ascii="標楷體" w:eastAsia="標楷體" w:hAnsi="標楷體"/>
                <w:kern w:val="0"/>
              </w:rPr>
              <w:t>5</w:t>
            </w:r>
            <w:r w:rsidRPr="003457BA">
              <w:rPr>
                <w:rFonts w:ascii="標楷體" w:eastAsia="標楷體" w:hAnsi="標楷體" w:hint="eastAsia"/>
                <w:kern w:val="0"/>
              </w:rPr>
              <w:t>處海灘進行，墾丁國家公園管理處並呼籲大家共同維護沙灘整潔。</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84.08.27</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為維護墾丁地區的沙灘，墾丁國家公園管理處目前發起企業人士認養沙灘活動，8月</w:t>
            </w:r>
            <w:r w:rsidRPr="003457BA">
              <w:rPr>
                <w:rFonts w:ascii="標楷體" w:eastAsia="標楷體" w:hAnsi="標楷體"/>
                <w:kern w:val="0"/>
              </w:rPr>
              <w:t>26</w:t>
            </w:r>
            <w:r w:rsidRPr="003457BA">
              <w:rPr>
                <w:rFonts w:ascii="標楷體" w:eastAsia="標楷體" w:hAnsi="標楷體" w:hint="eastAsia"/>
                <w:kern w:val="0"/>
              </w:rPr>
              <w:t>日即有企業團體熱烈響應認養白沙海</w:t>
            </w:r>
            <w:proofErr w:type="gramStart"/>
            <w:r w:rsidRPr="003457BA">
              <w:rPr>
                <w:rFonts w:ascii="標楷體" w:eastAsia="標楷體" w:hAnsi="標楷體" w:hint="eastAsia"/>
                <w:kern w:val="0"/>
              </w:rPr>
              <w:t>癱</w:t>
            </w:r>
            <w:proofErr w:type="gramEnd"/>
            <w:r w:rsidRPr="003457BA">
              <w:rPr>
                <w:rFonts w:ascii="標楷體" w:eastAsia="標楷體" w:hAnsi="標楷體" w:hint="eastAsia"/>
                <w:kern w:val="0"/>
              </w:rPr>
              <w:t>，不過由於墾丁海岸綿長又因墾丁國家公園管理處經費有限故仍有多處沙灘無人管理，墾丁國家公園管理處呼籲大家以實際行動愛護沙灘。</w:t>
            </w:r>
          </w:p>
        </w:tc>
      </w:tr>
      <w:tr w:rsidR="003457BA" w:rsidRPr="003457BA" w:rsidTr="007748FA">
        <w:trPr>
          <w:trHeight w:val="558"/>
        </w:trPr>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84.08.28</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墾丁國家公園管理處補助恆春、滿州、車城鄉鎮公所合計1</w:t>
            </w:r>
            <w:r w:rsidRPr="003457BA">
              <w:rPr>
                <w:rFonts w:ascii="標楷體" w:eastAsia="標楷體" w:hAnsi="標楷體"/>
                <w:snapToGrid w:val="0"/>
                <w:kern w:val="0"/>
              </w:rPr>
              <w:t>,</w:t>
            </w:r>
            <w:r w:rsidRPr="003457BA">
              <w:rPr>
                <w:rFonts w:ascii="標楷體" w:eastAsia="標楷體" w:hAnsi="標楷體" w:hint="eastAsia"/>
                <w:snapToGrid w:val="0"/>
                <w:kern w:val="0"/>
              </w:rPr>
              <w:t>080萬元，辦理巷道、排水溝等工程，以改善區內聚落環境、公共設施服務品質。</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84.08.29</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墾丁國家公園管理處為配合</w:t>
            </w:r>
            <w:proofErr w:type="gramStart"/>
            <w:r w:rsidRPr="003457BA">
              <w:rPr>
                <w:rFonts w:ascii="標楷體" w:eastAsia="標楷體" w:hAnsi="標楷體" w:hint="eastAsia"/>
                <w:snapToGrid w:val="0"/>
                <w:kern w:val="0"/>
              </w:rPr>
              <w:t>闢</w:t>
            </w:r>
            <w:proofErr w:type="gramEnd"/>
            <w:r w:rsidRPr="003457BA">
              <w:rPr>
                <w:rFonts w:ascii="標楷體" w:eastAsia="標楷體" w:hAnsi="標楷體" w:hint="eastAsia"/>
                <w:snapToGrid w:val="0"/>
                <w:kern w:val="0"/>
              </w:rPr>
              <w:t>設龍鑾潭特別景觀區第4期賞鳥相關工程所需土地奉內政部核准徵收。</w:t>
            </w:r>
          </w:p>
        </w:tc>
      </w:tr>
      <w:tr w:rsidR="003457BA" w:rsidRPr="003457BA" w:rsidTr="007748FA">
        <w:trPr>
          <w:trHeight w:val="532"/>
        </w:trPr>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84.08.30</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內政部國家公園計劃委員會通過變更墾丁地區污水下水道系統石牛溪污水處理</w:t>
            </w:r>
            <w:r w:rsidRPr="003457BA">
              <w:rPr>
                <w:rFonts w:ascii="標楷體" w:eastAsia="標楷體" w:hAnsi="標楷體" w:hint="eastAsia"/>
                <w:snapToGrid w:val="0"/>
                <w:kern w:val="0"/>
              </w:rPr>
              <w:lastRenderedPageBreak/>
              <w:t>場用地，以避免墾丁地區住戶及商家排放之廢水污染海域。</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lastRenderedPageBreak/>
              <w:t>84.09.13</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目前有</w:t>
            </w:r>
            <w:proofErr w:type="gramStart"/>
            <w:r w:rsidRPr="003457BA">
              <w:rPr>
                <w:rFonts w:ascii="標楷體" w:eastAsia="標楷體" w:hAnsi="標楷體" w:hint="eastAsia"/>
                <w:kern w:val="0"/>
              </w:rPr>
              <w:t>超輕機在</w:t>
            </w:r>
            <w:proofErr w:type="gramEnd"/>
            <w:r w:rsidRPr="003457BA">
              <w:rPr>
                <w:rFonts w:ascii="標楷體" w:eastAsia="標楷體" w:hAnsi="標楷體" w:hint="eastAsia"/>
                <w:kern w:val="0"/>
              </w:rPr>
              <w:t>墾丁國家公園內活動，加上原有的水上摩托車、海上遊艇、沙漠吉普車，都無明確的法令可管，徘徊在法令邊緣，墾丁國家公園管理處9月</w:t>
            </w:r>
            <w:r w:rsidRPr="003457BA">
              <w:rPr>
                <w:rFonts w:ascii="標楷體" w:eastAsia="標楷體" w:hAnsi="標楷體"/>
                <w:kern w:val="0"/>
              </w:rPr>
              <w:t>12</w:t>
            </w:r>
            <w:r w:rsidRPr="003457BA">
              <w:rPr>
                <w:rFonts w:ascii="標楷體" w:eastAsia="標楷體" w:hAnsi="標楷體" w:hint="eastAsia"/>
                <w:kern w:val="0"/>
              </w:rPr>
              <w:t>日表示，</w:t>
            </w:r>
            <w:proofErr w:type="gramStart"/>
            <w:r w:rsidRPr="003457BA">
              <w:rPr>
                <w:rFonts w:ascii="標楷體" w:eastAsia="標楷體" w:hAnsi="標楷體" w:hint="eastAsia"/>
                <w:kern w:val="0"/>
              </w:rPr>
              <w:t>超輕機將</w:t>
            </w:r>
            <w:proofErr w:type="gramEnd"/>
            <w:r w:rsidRPr="003457BA">
              <w:rPr>
                <w:rFonts w:ascii="標楷體" w:eastAsia="標楷體" w:hAnsi="標楷體" w:hint="eastAsia"/>
                <w:kern w:val="0"/>
              </w:rPr>
              <w:t>請民航單位依法盡快處理，水上摩托車則因法令不明確是墾丁國家公園管理處的最痛，遊艇則有業者因違法而暫停營業。</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84.09.22</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墾丁國家公園警察</w:t>
            </w:r>
            <w:proofErr w:type="gramStart"/>
            <w:r w:rsidRPr="003457BA">
              <w:rPr>
                <w:rFonts w:ascii="標楷體" w:eastAsia="標楷體" w:hAnsi="標楷體" w:hint="eastAsia"/>
                <w:snapToGrid w:val="0"/>
                <w:kern w:val="0"/>
              </w:rPr>
              <w:t>隊</w:t>
            </w:r>
            <w:proofErr w:type="gramEnd"/>
            <w:r w:rsidRPr="003457BA">
              <w:rPr>
                <w:rFonts w:ascii="標楷體" w:eastAsia="標楷體" w:hAnsi="標楷體" w:hint="eastAsia"/>
                <w:snapToGrid w:val="0"/>
                <w:kern w:val="0"/>
              </w:rPr>
              <w:t>隊長張文芳榮調台南縣玉井分局長。</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84.09.24</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proofErr w:type="gramStart"/>
            <w:r w:rsidRPr="003457BA">
              <w:rPr>
                <w:rFonts w:ascii="標楷體" w:eastAsia="標楷體" w:hAnsi="標楷體" w:hint="eastAsia"/>
                <w:kern w:val="0"/>
              </w:rPr>
              <w:t>9月</w:t>
            </w:r>
            <w:r w:rsidRPr="003457BA">
              <w:rPr>
                <w:rFonts w:ascii="標楷體" w:eastAsia="標楷體" w:hAnsi="標楷體"/>
                <w:kern w:val="0"/>
              </w:rPr>
              <w:t>22</w:t>
            </w:r>
            <w:r w:rsidRPr="003457BA">
              <w:rPr>
                <w:rFonts w:ascii="標楷體" w:eastAsia="標楷體" w:hAnsi="標楷體" w:hint="eastAsia"/>
                <w:kern w:val="0"/>
              </w:rPr>
              <w:t>日賴恩颱風</w:t>
            </w:r>
            <w:proofErr w:type="gramEnd"/>
            <w:r w:rsidRPr="003457BA">
              <w:rPr>
                <w:rFonts w:ascii="標楷體" w:eastAsia="標楷體" w:hAnsi="標楷體" w:hint="eastAsia"/>
                <w:kern w:val="0"/>
              </w:rPr>
              <w:t>來襲，造成墾丁</w:t>
            </w:r>
            <w:proofErr w:type="gramStart"/>
            <w:r w:rsidRPr="003457BA">
              <w:rPr>
                <w:rFonts w:ascii="標楷體" w:eastAsia="標楷體" w:hAnsi="標楷體" w:hint="eastAsia"/>
                <w:kern w:val="0"/>
              </w:rPr>
              <w:t>國家公園內屏鵝</w:t>
            </w:r>
            <w:proofErr w:type="gramEnd"/>
            <w:r w:rsidRPr="003457BA">
              <w:rPr>
                <w:rFonts w:ascii="標楷體" w:eastAsia="標楷體" w:hAnsi="標楷體" w:hint="eastAsia"/>
                <w:kern w:val="0"/>
              </w:rPr>
              <w:t>公路路段巨石坍方，帆船石附近也有海浪帶來的大量碎石。</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84.10.01</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委內瑞拉籍拉丁美洲議會主席暨參議員車理夫婦至墾丁國家公園參觀。</w:t>
            </w:r>
          </w:p>
        </w:tc>
      </w:tr>
      <w:tr w:rsidR="003457BA" w:rsidRPr="003457BA" w:rsidTr="007748FA">
        <w:trPr>
          <w:trHeight w:val="450"/>
        </w:trPr>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84.10.06</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墾丁國家公園管理處配合行政院新聞局10月6～11日於遊客中心辦理「和世界同步、與自然共舞」生態攝影巡迴展。</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84.10.07</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墾丁國家公園管理處配合中華民國野鳥學會10月7～8日辦理「1995世界賞鳥日」活動。</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84.10.17</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為解救面臨空前浩劫的墾丁珊瑚，國內著名海洋學者將總動員，墾丁國家公園管理處、海洋生態博物館籌備處及中山大學海洋資源所10月</w:t>
            </w:r>
            <w:r w:rsidRPr="003457BA">
              <w:rPr>
                <w:rFonts w:ascii="標楷體" w:eastAsia="標楷體" w:hAnsi="標楷體"/>
                <w:kern w:val="0"/>
              </w:rPr>
              <w:t>16</w:t>
            </w:r>
            <w:r w:rsidRPr="003457BA">
              <w:rPr>
                <w:rFonts w:ascii="標楷體" w:eastAsia="標楷體" w:hAnsi="標楷體" w:hint="eastAsia"/>
                <w:kern w:val="0"/>
              </w:rPr>
              <w:t>日，邀集國內知名海洋學家、專家，與會學者決定全力投入進行珊瑚惡化綜合原因的研究，期能提出解救之道，日後將以墾丁潛水中心為工作站，全力解救墾丁珊瑚。</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84.10.21</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奈及利亞商務暨觀光部部長奧瑞奧拉等7人前往墾丁國家公園參觀。</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84.10.22</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聖克里斯多福副總理康鐸伉儷訪華團前往墾丁國家公園參觀。</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84.10.25</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墾丁海域的珊瑚面臨空前的浩劫，墾丁國家公園管理處10月</w:t>
            </w:r>
            <w:r w:rsidRPr="003457BA">
              <w:rPr>
                <w:rFonts w:ascii="標楷體" w:eastAsia="標楷體" w:hAnsi="標楷體"/>
                <w:kern w:val="0"/>
              </w:rPr>
              <w:t>24</w:t>
            </w:r>
            <w:r w:rsidRPr="003457BA">
              <w:rPr>
                <w:rFonts w:ascii="標楷體" w:eastAsia="標楷體" w:hAnsi="標楷體" w:hint="eastAsia"/>
                <w:kern w:val="0"/>
              </w:rPr>
              <w:t>日展開首日搶救行動，日後將在墾丁海域進行長期全面性的清除魚網、垃圾等工作，墾丁國家公園管理處並呼籲民眾勿再丟棄廢棄物到海底。</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kern w:val="0"/>
              </w:rPr>
              <w:t>84.10.31</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jc w:val="both"/>
              <w:rPr>
                <w:rFonts w:ascii="標楷體" w:eastAsia="標楷體" w:hAnsi="標楷體"/>
                <w:kern w:val="0"/>
              </w:rPr>
            </w:pPr>
            <w:r w:rsidRPr="003457BA">
              <w:rPr>
                <w:rFonts w:ascii="標楷體" w:eastAsia="標楷體" w:hAnsi="標楷體" w:hint="eastAsia"/>
                <w:kern w:val="0"/>
              </w:rPr>
              <w:t>墾丁國家公園管理處發起的沙灘認養活動，目前獲得墾丁各觀光大飯店的支持，福華與凱撒飯店共同認養了小灣、歐克飯店認養了帆船石附近的沙灘，使得墾丁每一處的沙灘均「名花有主」，將在</w:t>
            </w:r>
            <w:r w:rsidRPr="003457BA">
              <w:rPr>
                <w:rFonts w:ascii="標楷體" w:eastAsia="標楷體" w:hAnsi="標楷體"/>
                <w:kern w:val="0"/>
              </w:rPr>
              <w:t>11</w:t>
            </w:r>
            <w:r w:rsidRPr="003457BA">
              <w:rPr>
                <w:rFonts w:ascii="標楷體" w:eastAsia="標楷體" w:hAnsi="標楷體" w:hint="eastAsia"/>
                <w:kern w:val="0"/>
              </w:rPr>
              <w:t>月初舉行認養沙灘的簽約儀式，並呼籲大家共同維護沙灘整潔。</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84.11.09</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龍坑、南仁山生態保護區公告實施環境教育。</w:t>
            </w:r>
          </w:p>
        </w:tc>
      </w:tr>
      <w:tr w:rsidR="003457BA" w:rsidRPr="003457BA" w:rsidTr="007748FA">
        <w:trPr>
          <w:trHeight w:val="477"/>
        </w:trPr>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84.11.15</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墾丁國家公園管理處為達宣導教育效果及促進國家公園內彼此情感之交流，舉辦墾丁國家公園「</w:t>
            </w:r>
            <w:proofErr w:type="gramStart"/>
            <w:r w:rsidRPr="003457BA">
              <w:rPr>
                <w:rFonts w:ascii="標楷體" w:eastAsia="標楷體" w:hAnsi="標楷體" w:hint="eastAsia"/>
                <w:snapToGrid w:val="0"/>
                <w:kern w:val="0"/>
              </w:rPr>
              <w:t>意象吉物</w:t>
            </w:r>
            <w:proofErr w:type="gramEnd"/>
            <w:r w:rsidRPr="003457BA">
              <w:rPr>
                <w:rFonts w:ascii="標楷體" w:eastAsia="標楷體" w:hAnsi="標楷體" w:hint="eastAsia"/>
                <w:snapToGrid w:val="0"/>
                <w:kern w:val="0"/>
              </w:rPr>
              <w:t>」徵選活動。</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84.12.07</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proofErr w:type="gramStart"/>
            <w:r w:rsidRPr="003457BA">
              <w:rPr>
                <w:rFonts w:ascii="標楷體" w:eastAsia="標楷體" w:hAnsi="標楷體" w:hint="eastAsia"/>
                <w:snapToGrid w:val="0"/>
                <w:kern w:val="0"/>
              </w:rPr>
              <w:t>警政署李副</w:t>
            </w:r>
            <w:proofErr w:type="gramEnd"/>
            <w:r w:rsidRPr="003457BA">
              <w:rPr>
                <w:rFonts w:ascii="標楷體" w:eastAsia="標楷體" w:hAnsi="標楷體" w:hint="eastAsia"/>
                <w:snapToGrid w:val="0"/>
                <w:kern w:val="0"/>
              </w:rPr>
              <w:t>署長樹</w:t>
            </w:r>
            <w:proofErr w:type="gramStart"/>
            <w:r w:rsidRPr="003457BA">
              <w:rPr>
                <w:rFonts w:ascii="標楷體" w:eastAsia="標楷體" w:hAnsi="標楷體" w:hint="eastAsia"/>
                <w:snapToGrid w:val="0"/>
                <w:kern w:val="0"/>
              </w:rPr>
              <w:t>鈺</w:t>
            </w:r>
            <w:proofErr w:type="gramEnd"/>
            <w:r w:rsidRPr="003457BA">
              <w:rPr>
                <w:rFonts w:ascii="標楷體" w:eastAsia="標楷體" w:hAnsi="標楷體" w:hint="eastAsia"/>
                <w:snapToGrid w:val="0"/>
                <w:kern w:val="0"/>
              </w:rPr>
              <w:t>先生蒞臨墾丁國家公園警察主持新舊隊長交接</w:t>
            </w:r>
            <w:proofErr w:type="gramStart"/>
            <w:r w:rsidRPr="003457BA">
              <w:rPr>
                <w:rFonts w:ascii="標楷體" w:eastAsia="標楷體" w:hAnsi="標楷體" w:hint="eastAsia"/>
                <w:snapToGrid w:val="0"/>
                <w:kern w:val="0"/>
              </w:rPr>
              <w:t>佈</w:t>
            </w:r>
            <w:proofErr w:type="gramEnd"/>
            <w:r w:rsidRPr="003457BA">
              <w:rPr>
                <w:rFonts w:ascii="標楷體" w:eastAsia="標楷體" w:hAnsi="標楷體" w:hint="eastAsia"/>
                <w:snapToGrid w:val="0"/>
                <w:kern w:val="0"/>
              </w:rPr>
              <w:t xml:space="preserve">達典禮。 </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rPr>
                <w:rFonts w:ascii="標楷體" w:eastAsia="標楷體" w:hAnsi="標楷體"/>
                <w:kern w:val="0"/>
              </w:rPr>
            </w:pPr>
            <w:r w:rsidRPr="003457BA">
              <w:rPr>
                <w:rFonts w:ascii="標楷體" w:eastAsia="標楷體" w:hAnsi="標楷體"/>
                <w:kern w:val="0"/>
              </w:rPr>
              <w:t>84.12.07</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rPr>
                <w:rFonts w:ascii="標楷體" w:eastAsia="標楷體" w:hAnsi="標楷體"/>
                <w:kern w:val="0"/>
              </w:rPr>
            </w:pPr>
            <w:r w:rsidRPr="003457BA">
              <w:rPr>
                <w:rFonts w:ascii="標楷體" w:eastAsia="標楷體" w:hAnsi="標楷體" w:hint="eastAsia"/>
                <w:kern w:val="0"/>
              </w:rPr>
              <w:t>行政院經委會委員會會議6日通過「墾丁國家公園計劃」，第</w:t>
            </w:r>
            <w:r w:rsidRPr="003457BA">
              <w:rPr>
                <w:rFonts w:ascii="標楷體" w:eastAsia="標楷體" w:hAnsi="標楷體"/>
                <w:kern w:val="0"/>
              </w:rPr>
              <w:t>1</w:t>
            </w:r>
            <w:r w:rsidRPr="003457BA">
              <w:rPr>
                <w:rFonts w:ascii="標楷體" w:eastAsia="標楷體" w:hAnsi="標楷體" w:hint="eastAsia"/>
                <w:kern w:val="0"/>
              </w:rPr>
              <w:t>次通盤檢討案決將計劃範圍擴大</w:t>
            </w:r>
            <w:r w:rsidRPr="003457BA">
              <w:rPr>
                <w:rFonts w:ascii="標楷體" w:eastAsia="標楷體" w:hAnsi="標楷體"/>
                <w:kern w:val="0"/>
              </w:rPr>
              <w:t>640.26</w:t>
            </w:r>
            <w:r w:rsidRPr="003457BA">
              <w:rPr>
                <w:rFonts w:ascii="標楷體" w:eastAsia="標楷體" w:hAnsi="標楷體" w:hint="eastAsia"/>
                <w:kern w:val="0"/>
              </w:rPr>
              <w:t>公頃，其中生態保護區面積增加最多。</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rPr>
                <w:rFonts w:ascii="標楷體" w:eastAsia="標楷體" w:hAnsi="標楷體"/>
                <w:kern w:val="0"/>
              </w:rPr>
            </w:pPr>
            <w:r w:rsidRPr="003457BA">
              <w:rPr>
                <w:rFonts w:ascii="標楷體" w:eastAsia="標楷體" w:hAnsi="標楷體"/>
                <w:kern w:val="0"/>
              </w:rPr>
              <w:t>84.12.19</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adjustRightInd w:val="0"/>
              <w:snapToGrid w:val="0"/>
              <w:spacing w:line="242" w:lineRule="auto"/>
              <w:rPr>
                <w:rFonts w:ascii="標楷體" w:eastAsia="標楷體" w:hAnsi="標楷體"/>
                <w:kern w:val="0"/>
              </w:rPr>
            </w:pPr>
            <w:r w:rsidRPr="003457BA">
              <w:rPr>
                <w:rFonts w:ascii="標楷體" w:eastAsia="標楷體" w:hAnsi="標楷體"/>
                <w:kern w:val="0"/>
              </w:rPr>
              <w:t>1</w:t>
            </w:r>
            <w:r w:rsidRPr="003457BA">
              <w:rPr>
                <w:rFonts w:ascii="標楷體" w:eastAsia="標楷體" w:hAnsi="標楷體" w:hint="eastAsia"/>
                <w:kern w:val="0"/>
              </w:rPr>
              <w:t>年</w:t>
            </w:r>
            <w:r w:rsidRPr="003457BA">
              <w:rPr>
                <w:rFonts w:ascii="標楷體" w:eastAsia="標楷體" w:hAnsi="標楷體"/>
                <w:kern w:val="0"/>
              </w:rPr>
              <w:t>1</w:t>
            </w:r>
            <w:r w:rsidRPr="003457BA">
              <w:rPr>
                <w:rFonts w:ascii="標楷體" w:eastAsia="標楷體" w:hAnsi="標楷體" w:hint="eastAsia"/>
                <w:kern w:val="0"/>
              </w:rPr>
              <w:t>次的區域鳥類資源調查結果，</w:t>
            </w:r>
            <w:r w:rsidRPr="003457BA">
              <w:rPr>
                <w:rFonts w:ascii="標楷體" w:eastAsia="標楷體" w:hAnsi="標楷體"/>
                <w:kern w:val="0"/>
              </w:rPr>
              <w:t>1</w:t>
            </w:r>
            <w:r w:rsidRPr="003457BA">
              <w:rPr>
                <w:rFonts w:ascii="標楷體" w:eastAsia="標楷體" w:hAnsi="標楷體" w:hint="eastAsia"/>
                <w:kern w:val="0"/>
              </w:rPr>
              <w:t>天中共記錄各類野生鳥類</w:t>
            </w:r>
            <w:r w:rsidRPr="003457BA">
              <w:rPr>
                <w:rFonts w:ascii="標楷體" w:eastAsia="標楷體" w:hAnsi="標楷體"/>
                <w:kern w:val="0"/>
              </w:rPr>
              <w:t>33</w:t>
            </w:r>
            <w:r w:rsidRPr="003457BA">
              <w:rPr>
                <w:rFonts w:ascii="標楷體" w:eastAsia="標楷體" w:hAnsi="標楷體" w:hint="eastAsia"/>
                <w:kern w:val="0"/>
              </w:rPr>
              <w:t>科</w:t>
            </w:r>
            <w:r w:rsidRPr="003457BA">
              <w:rPr>
                <w:rFonts w:ascii="標楷體" w:eastAsia="標楷體" w:hAnsi="標楷體"/>
                <w:kern w:val="0"/>
              </w:rPr>
              <w:t>116</w:t>
            </w:r>
            <w:r w:rsidRPr="003457BA">
              <w:rPr>
                <w:rFonts w:ascii="標楷體" w:eastAsia="標楷體" w:hAnsi="標楷體" w:hint="eastAsia"/>
                <w:kern w:val="0"/>
              </w:rPr>
              <w:t>種，其中包括7種稀有鳥類，至於總數量則須2天後才能統計出結果。</w:t>
            </w:r>
          </w:p>
        </w:tc>
      </w:tr>
      <w:tr w:rsidR="003457BA" w:rsidRPr="003457BA" w:rsidTr="007748FA">
        <w:tc>
          <w:tcPr>
            <w:tcW w:w="1276"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snapToGrid w:val="0"/>
                <w:kern w:val="0"/>
              </w:rPr>
              <w:t>84.12.31</w:t>
            </w:r>
          </w:p>
        </w:tc>
        <w:tc>
          <w:tcPr>
            <w:tcW w:w="8363" w:type="dxa"/>
            <w:tcBorders>
              <w:top w:val="single" w:sz="4" w:space="0" w:color="808080"/>
              <w:left w:val="single" w:sz="4" w:space="0" w:color="808080"/>
              <w:bottom w:val="single" w:sz="4" w:space="0" w:color="808080"/>
              <w:right w:val="single" w:sz="4" w:space="0" w:color="808080"/>
            </w:tcBorders>
          </w:tcPr>
          <w:p w:rsidR="003457BA" w:rsidRPr="003457BA" w:rsidRDefault="003457BA" w:rsidP="003457BA">
            <w:pPr>
              <w:snapToGrid w:val="0"/>
              <w:spacing w:line="242" w:lineRule="auto"/>
              <w:jc w:val="both"/>
              <w:rPr>
                <w:rFonts w:ascii="標楷體" w:eastAsia="標楷體" w:hAnsi="標楷體"/>
                <w:snapToGrid w:val="0"/>
                <w:kern w:val="0"/>
              </w:rPr>
            </w:pPr>
            <w:r w:rsidRPr="003457BA">
              <w:rPr>
                <w:rFonts w:ascii="標楷體" w:eastAsia="標楷體" w:hAnsi="標楷體" w:hint="eastAsia"/>
                <w:snapToGrid w:val="0"/>
                <w:kern w:val="0"/>
              </w:rPr>
              <w:t>墾丁國家公園管理處為12</w:t>
            </w:r>
            <w:proofErr w:type="gramStart"/>
            <w:r w:rsidRPr="003457BA">
              <w:rPr>
                <w:rFonts w:ascii="標楷體" w:eastAsia="標楷體" w:hAnsi="標楷體" w:hint="eastAsia"/>
                <w:snapToGrid w:val="0"/>
                <w:kern w:val="0"/>
              </w:rPr>
              <w:t>週年處慶</w:t>
            </w:r>
            <w:proofErr w:type="gramEnd"/>
            <w:r w:rsidRPr="003457BA">
              <w:rPr>
                <w:rFonts w:ascii="標楷體" w:eastAsia="標楷體" w:hAnsi="標楷體" w:hint="eastAsia"/>
                <w:snapToGrid w:val="0"/>
                <w:kern w:val="0"/>
              </w:rPr>
              <w:t>，假龍鑾潭自然中心舉辦瑪沙露親子賞鳥活動，內容有親子賞鳥活動、簽署保育宣言、鳥類專題演講、生態攝影展。</w:t>
            </w:r>
          </w:p>
        </w:tc>
      </w:tr>
    </w:tbl>
    <w:p w:rsidR="003457BA" w:rsidRPr="003457BA" w:rsidRDefault="003457BA" w:rsidP="003457BA">
      <w:pPr>
        <w:spacing w:line="360" w:lineRule="exact"/>
        <w:ind w:left="1440"/>
        <w:rPr>
          <w:rFonts w:ascii="標楷體" w:eastAsia="標楷體"/>
        </w:rPr>
      </w:pPr>
    </w:p>
    <w:sectPr w:rsidR="003457BA" w:rsidRPr="003457BA"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DA" w:rsidRDefault="00A316DA" w:rsidP="003457BA">
      <w:r>
        <w:separator/>
      </w:r>
    </w:p>
  </w:endnote>
  <w:endnote w:type="continuationSeparator" w:id="0">
    <w:p w:rsidR="00A316DA" w:rsidRDefault="00A316DA" w:rsidP="0034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DA" w:rsidRDefault="00A316DA" w:rsidP="003457BA">
      <w:r>
        <w:separator/>
      </w:r>
    </w:p>
  </w:footnote>
  <w:footnote w:type="continuationSeparator" w:id="0">
    <w:p w:rsidR="00A316DA" w:rsidRDefault="00A316DA" w:rsidP="00345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FF1"/>
    <w:multiLevelType w:val="multilevel"/>
    <w:tmpl w:val="56043A48"/>
    <w:lvl w:ilvl="0">
      <w:start w:val="84"/>
      <w:numFmt w:val="decimal"/>
      <w:lvlText w:val="%1"/>
      <w:lvlJc w:val="left"/>
      <w:pPr>
        <w:tabs>
          <w:tab w:val="num" w:pos="1440"/>
        </w:tabs>
        <w:ind w:left="1440" w:hanging="1440"/>
      </w:pPr>
      <w:rPr>
        <w:rFonts w:hint="eastAsia"/>
      </w:rPr>
    </w:lvl>
    <w:lvl w:ilvl="1">
      <w:start w:val="10"/>
      <w:numFmt w:val="decimal"/>
      <w:lvlText w:val="%1.%2"/>
      <w:lvlJc w:val="left"/>
      <w:pPr>
        <w:tabs>
          <w:tab w:val="num" w:pos="1440"/>
        </w:tabs>
        <w:ind w:left="1440" w:hanging="1440"/>
      </w:pPr>
      <w:rPr>
        <w:rFonts w:hint="eastAsia"/>
      </w:rPr>
    </w:lvl>
    <w:lvl w:ilvl="2">
      <w:start w:val="2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0D256B0A"/>
    <w:multiLevelType w:val="multilevel"/>
    <w:tmpl w:val="5BBEF590"/>
    <w:lvl w:ilvl="0">
      <w:start w:val="83"/>
      <w:numFmt w:val="decimal"/>
      <w:lvlText w:val="%1"/>
      <w:lvlJc w:val="left"/>
      <w:pPr>
        <w:tabs>
          <w:tab w:val="num" w:pos="1920"/>
        </w:tabs>
        <w:ind w:left="1920" w:hanging="1920"/>
      </w:pPr>
      <w:rPr>
        <w:rFonts w:hint="eastAsia"/>
      </w:rPr>
    </w:lvl>
    <w:lvl w:ilvl="1">
      <w:start w:val="8"/>
      <w:numFmt w:val="decimalZero"/>
      <w:lvlText w:val="%1.%2"/>
      <w:lvlJc w:val="left"/>
      <w:pPr>
        <w:tabs>
          <w:tab w:val="num" w:pos="1920"/>
        </w:tabs>
        <w:ind w:left="1920" w:hanging="1920"/>
      </w:pPr>
      <w:rPr>
        <w:rFonts w:hint="eastAsia"/>
      </w:rPr>
    </w:lvl>
    <w:lvl w:ilvl="2">
      <w:start w:val="5"/>
      <w:numFmt w:val="decimalZero"/>
      <w:lvlText w:val="%1.%2.%3"/>
      <w:lvlJc w:val="left"/>
      <w:pPr>
        <w:tabs>
          <w:tab w:val="num" w:pos="1920"/>
        </w:tabs>
        <w:ind w:left="1920" w:hanging="1920"/>
      </w:pPr>
      <w:rPr>
        <w:rFonts w:hint="eastAsia"/>
      </w:rPr>
    </w:lvl>
    <w:lvl w:ilvl="3">
      <w:start w:val="30"/>
      <w:numFmt w:val="decimal"/>
      <w:lvlText w:val="%1.%2.%3、%4"/>
      <w:lvlJc w:val="left"/>
      <w:pPr>
        <w:tabs>
          <w:tab w:val="num" w:pos="1920"/>
        </w:tabs>
        <w:ind w:left="1920" w:hanging="1920"/>
      </w:pPr>
      <w:rPr>
        <w:rFonts w:hint="eastAsia"/>
      </w:rPr>
    </w:lvl>
    <w:lvl w:ilvl="4">
      <w:start w:val="1"/>
      <w:numFmt w:val="decimal"/>
      <w:lvlText w:val="%1.%2.%3、%4.%5"/>
      <w:lvlJc w:val="left"/>
      <w:pPr>
        <w:tabs>
          <w:tab w:val="num" w:pos="1920"/>
        </w:tabs>
        <w:ind w:left="1920" w:hanging="1920"/>
      </w:pPr>
      <w:rPr>
        <w:rFonts w:hint="eastAsia"/>
      </w:rPr>
    </w:lvl>
    <w:lvl w:ilvl="5">
      <w:start w:val="1"/>
      <w:numFmt w:val="decimal"/>
      <w:lvlText w:val="%1.%2.%3、%4.%5.%6"/>
      <w:lvlJc w:val="left"/>
      <w:pPr>
        <w:tabs>
          <w:tab w:val="num" w:pos="1920"/>
        </w:tabs>
        <w:ind w:left="1920" w:hanging="1920"/>
      </w:pPr>
      <w:rPr>
        <w:rFonts w:hint="eastAsia"/>
      </w:rPr>
    </w:lvl>
    <w:lvl w:ilvl="6">
      <w:start w:val="1"/>
      <w:numFmt w:val="decimal"/>
      <w:lvlText w:val="%1.%2.%3、%4.%5.%6.%7"/>
      <w:lvlJc w:val="left"/>
      <w:pPr>
        <w:tabs>
          <w:tab w:val="num" w:pos="1920"/>
        </w:tabs>
        <w:ind w:left="1920" w:hanging="1920"/>
      </w:pPr>
      <w:rPr>
        <w:rFonts w:hint="eastAsia"/>
      </w:rPr>
    </w:lvl>
    <w:lvl w:ilvl="7">
      <w:start w:val="1"/>
      <w:numFmt w:val="decimal"/>
      <w:lvlText w:val="%1.%2.%3、%4.%5.%6.%7.%8"/>
      <w:lvlJc w:val="left"/>
      <w:pPr>
        <w:tabs>
          <w:tab w:val="num" w:pos="1920"/>
        </w:tabs>
        <w:ind w:left="1920" w:hanging="1920"/>
      </w:pPr>
      <w:rPr>
        <w:rFonts w:hint="eastAsia"/>
      </w:rPr>
    </w:lvl>
    <w:lvl w:ilvl="8">
      <w:start w:val="1"/>
      <w:numFmt w:val="decimal"/>
      <w:lvlText w:val="%1.%2.%3、%4.%5.%6.%7.%8.%9"/>
      <w:lvlJc w:val="left"/>
      <w:pPr>
        <w:tabs>
          <w:tab w:val="num" w:pos="1920"/>
        </w:tabs>
        <w:ind w:left="1920" w:hanging="1920"/>
      </w:pPr>
      <w:rPr>
        <w:rFonts w:hint="eastAsia"/>
      </w:rPr>
    </w:lvl>
  </w:abstractNum>
  <w:abstractNum w:abstractNumId="2">
    <w:nsid w:val="0F236787"/>
    <w:multiLevelType w:val="multilevel"/>
    <w:tmpl w:val="DCD452E4"/>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
    <w:nsid w:val="10EB4C6A"/>
    <w:multiLevelType w:val="multilevel"/>
    <w:tmpl w:val="6BA87CEA"/>
    <w:lvl w:ilvl="0">
      <w:start w:val="84"/>
      <w:numFmt w:val="decimal"/>
      <w:lvlText w:val="%1"/>
      <w:lvlJc w:val="left"/>
      <w:pPr>
        <w:tabs>
          <w:tab w:val="num" w:pos="1440"/>
        </w:tabs>
        <w:ind w:left="1440" w:hanging="1440"/>
      </w:pPr>
      <w:rPr>
        <w:rFonts w:hint="eastAsia"/>
      </w:rPr>
    </w:lvl>
    <w:lvl w:ilvl="1">
      <w:start w:val="9"/>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4">
    <w:nsid w:val="119244AC"/>
    <w:multiLevelType w:val="multilevel"/>
    <w:tmpl w:val="926CC850"/>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30"/>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5">
    <w:nsid w:val="138052AE"/>
    <w:multiLevelType w:val="multilevel"/>
    <w:tmpl w:val="327C23C8"/>
    <w:lvl w:ilvl="0">
      <w:start w:val="83"/>
      <w:numFmt w:val="decimal"/>
      <w:lvlText w:val="%1"/>
      <w:lvlJc w:val="left"/>
      <w:pPr>
        <w:tabs>
          <w:tab w:val="num" w:pos="1560"/>
        </w:tabs>
        <w:ind w:left="1560" w:hanging="1560"/>
      </w:pPr>
      <w:rPr>
        <w:rFonts w:hint="eastAsia"/>
      </w:rPr>
    </w:lvl>
    <w:lvl w:ilvl="1">
      <w:start w:val="8"/>
      <w:numFmt w:val="decimalZero"/>
      <w:lvlText w:val="%1.%2"/>
      <w:lvlJc w:val="left"/>
      <w:pPr>
        <w:tabs>
          <w:tab w:val="num" w:pos="1560"/>
        </w:tabs>
        <w:ind w:left="1560" w:hanging="1560"/>
      </w:pPr>
      <w:rPr>
        <w:rFonts w:hint="eastAsia"/>
      </w:rPr>
    </w:lvl>
    <w:lvl w:ilvl="2">
      <w:start w:val="24"/>
      <w:numFmt w:val="decimal"/>
      <w:lvlText w:val="%1.%2.%3"/>
      <w:lvlJc w:val="left"/>
      <w:pPr>
        <w:tabs>
          <w:tab w:val="num" w:pos="1560"/>
        </w:tabs>
        <w:ind w:left="1560" w:hanging="1560"/>
      </w:pPr>
      <w:rPr>
        <w:rFonts w:hint="eastAsia"/>
      </w:rPr>
    </w:lvl>
    <w:lvl w:ilvl="3">
      <w:start w:val="1"/>
      <w:numFmt w:val="decimal"/>
      <w:lvlText w:val="%1.%2.%3.%4"/>
      <w:lvlJc w:val="left"/>
      <w:pPr>
        <w:tabs>
          <w:tab w:val="num" w:pos="1560"/>
        </w:tabs>
        <w:ind w:left="1560" w:hanging="1560"/>
      </w:pPr>
      <w:rPr>
        <w:rFonts w:hint="eastAsia"/>
      </w:rPr>
    </w:lvl>
    <w:lvl w:ilvl="4">
      <w:start w:val="1"/>
      <w:numFmt w:val="decimal"/>
      <w:lvlText w:val="%1.%2.%3.%4.%5"/>
      <w:lvlJc w:val="left"/>
      <w:pPr>
        <w:tabs>
          <w:tab w:val="num" w:pos="1560"/>
        </w:tabs>
        <w:ind w:left="1560" w:hanging="1560"/>
      </w:pPr>
      <w:rPr>
        <w:rFonts w:hint="eastAsia"/>
      </w:rPr>
    </w:lvl>
    <w:lvl w:ilvl="5">
      <w:start w:val="1"/>
      <w:numFmt w:val="decimal"/>
      <w:lvlText w:val="%1.%2.%3.%4.%5.%6"/>
      <w:lvlJc w:val="left"/>
      <w:pPr>
        <w:tabs>
          <w:tab w:val="num" w:pos="1560"/>
        </w:tabs>
        <w:ind w:left="1560" w:hanging="1560"/>
      </w:pPr>
      <w:rPr>
        <w:rFonts w:hint="eastAsia"/>
      </w:rPr>
    </w:lvl>
    <w:lvl w:ilvl="6">
      <w:start w:val="1"/>
      <w:numFmt w:val="decimal"/>
      <w:lvlText w:val="%1.%2.%3.%4.%5.%6.%7"/>
      <w:lvlJc w:val="left"/>
      <w:pPr>
        <w:tabs>
          <w:tab w:val="num" w:pos="1560"/>
        </w:tabs>
        <w:ind w:left="1560" w:hanging="1560"/>
      </w:pPr>
      <w:rPr>
        <w:rFonts w:hint="eastAsia"/>
      </w:rPr>
    </w:lvl>
    <w:lvl w:ilvl="7">
      <w:start w:val="1"/>
      <w:numFmt w:val="decimal"/>
      <w:lvlText w:val="%1.%2.%3.%4.%5.%6.%7.%8"/>
      <w:lvlJc w:val="left"/>
      <w:pPr>
        <w:tabs>
          <w:tab w:val="num" w:pos="1560"/>
        </w:tabs>
        <w:ind w:left="1560" w:hanging="1560"/>
      </w:pPr>
      <w:rPr>
        <w:rFonts w:hint="eastAsia"/>
      </w:rPr>
    </w:lvl>
    <w:lvl w:ilvl="8">
      <w:start w:val="1"/>
      <w:numFmt w:val="decimal"/>
      <w:lvlText w:val="%1.%2.%3.%4.%5.%6.%7.%8.%9"/>
      <w:lvlJc w:val="left"/>
      <w:pPr>
        <w:tabs>
          <w:tab w:val="num" w:pos="1560"/>
        </w:tabs>
        <w:ind w:left="1560" w:hanging="1560"/>
      </w:pPr>
      <w:rPr>
        <w:rFonts w:hint="eastAsia"/>
      </w:rPr>
    </w:lvl>
  </w:abstractNum>
  <w:abstractNum w:abstractNumId="6">
    <w:nsid w:val="1BFA07CF"/>
    <w:multiLevelType w:val="multilevel"/>
    <w:tmpl w:val="A7DC4734"/>
    <w:lvl w:ilvl="0">
      <w:start w:val="84"/>
      <w:numFmt w:val="decimal"/>
      <w:lvlText w:val="%1"/>
      <w:lvlJc w:val="left"/>
      <w:pPr>
        <w:tabs>
          <w:tab w:val="num" w:pos="1440"/>
        </w:tabs>
        <w:ind w:left="1440" w:hanging="1440"/>
      </w:pPr>
      <w:rPr>
        <w:rFonts w:hint="eastAsia"/>
      </w:rPr>
    </w:lvl>
    <w:lvl w:ilvl="1">
      <w:start w:val="8"/>
      <w:numFmt w:val="decimalZero"/>
      <w:lvlText w:val="%1.%2"/>
      <w:lvlJc w:val="left"/>
      <w:pPr>
        <w:tabs>
          <w:tab w:val="num" w:pos="1440"/>
        </w:tabs>
        <w:ind w:left="1440" w:hanging="1440"/>
      </w:pPr>
      <w:rPr>
        <w:rFonts w:hint="eastAsia"/>
      </w:rPr>
    </w:lvl>
    <w:lvl w:ilvl="2">
      <w:start w:val="2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1D783214"/>
    <w:multiLevelType w:val="multilevel"/>
    <w:tmpl w:val="DF6E3696"/>
    <w:lvl w:ilvl="0">
      <w:start w:val="83"/>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8">
    <w:nsid w:val="1E527480"/>
    <w:multiLevelType w:val="multilevel"/>
    <w:tmpl w:val="54FEFAC2"/>
    <w:lvl w:ilvl="0">
      <w:start w:val="84"/>
      <w:numFmt w:val="decimal"/>
      <w:lvlText w:val="%1"/>
      <w:lvlJc w:val="left"/>
      <w:pPr>
        <w:tabs>
          <w:tab w:val="num" w:pos="1440"/>
        </w:tabs>
        <w:ind w:left="1440" w:hanging="1440"/>
      </w:pPr>
      <w:rPr>
        <w:rFonts w:hint="eastAsia"/>
      </w:rPr>
    </w:lvl>
    <w:lvl w:ilvl="1">
      <w:start w:val="11"/>
      <w:numFmt w:val="decimal"/>
      <w:lvlText w:val="%1.%2"/>
      <w:lvlJc w:val="left"/>
      <w:pPr>
        <w:tabs>
          <w:tab w:val="num" w:pos="1440"/>
        </w:tabs>
        <w:ind w:left="1440" w:hanging="1440"/>
      </w:pPr>
      <w:rPr>
        <w:rFonts w:hint="eastAsia"/>
      </w:rPr>
    </w:lvl>
    <w:lvl w:ilvl="2">
      <w:start w:val="15"/>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9">
    <w:nsid w:val="255B3FF5"/>
    <w:multiLevelType w:val="multilevel"/>
    <w:tmpl w:val="A4C48566"/>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13"/>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2D9B5E2D"/>
    <w:multiLevelType w:val="multilevel"/>
    <w:tmpl w:val="6A106432"/>
    <w:lvl w:ilvl="0">
      <w:start w:val="83"/>
      <w:numFmt w:val="decimal"/>
      <w:lvlText w:val="%1"/>
      <w:lvlJc w:val="left"/>
      <w:pPr>
        <w:tabs>
          <w:tab w:val="num" w:pos="1440"/>
        </w:tabs>
        <w:ind w:left="1440" w:hanging="1440"/>
      </w:pPr>
      <w:rPr>
        <w:rFonts w:hint="eastAsia"/>
      </w:rPr>
    </w:lvl>
    <w:lvl w:ilvl="1">
      <w:start w:val="4"/>
      <w:numFmt w:val="decimalZero"/>
      <w:lvlText w:val="%1.%2"/>
      <w:lvlJc w:val="left"/>
      <w:pPr>
        <w:tabs>
          <w:tab w:val="num" w:pos="1440"/>
        </w:tabs>
        <w:ind w:left="1440" w:hanging="1440"/>
      </w:pPr>
      <w:rPr>
        <w:rFonts w:hint="eastAsia"/>
      </w:rPr>
    </w:lvl>
    <w:lvl w:ilvl="2">
      <w:start w:val="3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nsid w:val="2E6C3290"/>
    <w:multiLevelType w:val="multilevel"/>
    <w:tmpl w:val="DBEA4B24"/>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2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2">
    <w:nsid w:val="388F0793"/>
    <w:multiLevelType w:val="multilevel"/>
    <w:tmpl w:val="65E227F2"/>
    <w:lvl w:ilvl="0">
      <w:start w:val="83"/>
      <w:numFmt w:val="decimal"/>
      <w:lvlText w:val="%1"/>
      <w:lvlJc w:val="left"/>
      <w:pPr>
        <w:tabs>
          <w:tab w:val="num" w:pos="1320"/>
        </w:tabs>
        <w:ind w:left="1320" w:hanging="1320"/>
      </w:pPr>
      <w:rPr>
        <w:rFonts w:hint="eastAsia"/>
      </w:rPr>
    </w:lvl>
    <w:lvl w:ilvl="1">
      <w:start w:val="2"/>
      <w:numFmt w:val="decimalZero"/>
      <w:lvlText w:val="%1.%2"/>
      <w:lvlJc w:val="left"/>
      <w:pPr>
        <w:tabs>
          <w:tab w:val="num" w:pos="1320"/>
        </w:tabs>
        <w:ind w:left="1320" w:hanging="1320"/>
      </w:pPr>
      <w:rPr>
        <w:rFonts w:hint="eastAsia"/>
      </w:rPr>
    </w:lvl>
    <w:lvl w:ilvl="2">
      <w:start w:val="19"/>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13">
    <w:nsid w:val="398C7B33"/>
    <w:multiLevelType w:val="multilevel"/>
    <w:tmpl w:val="7090ADA2"/>
    <w:lvl w:ilvl="0">
      <w:start w:val="83"/>
      <w:numFmt w:val="decimal"/>
      <w:lvlText w:val="%1"/>
      <w:lvlJc w:val="left"/>
      <w:pPr>
        <w:tabs>
          <w:tab w:val="num" w:pos="1440"/>
        </w:tabs>
        <w:ind w:left="1440" w:hanging="1440"/>
      </w:pPr>
      <w:rPr>
        <w:rFonts w:hint="eastAsia"/>
      </w:rPr>
    </w:lvl>
    <w:lvl w:ilvl="1">
      <w:start w:val="6"/>
      <w:numFmt w:val="decimalZero"/>
      <w:lvlText w:val="%1.%2"/>
      <w:lvlJc w:val="left"/>
      <w:pPr>
        <w:tabs>
          <w:tab w:val="num" w:pos="1440"/>
        </w:tabs>
        <w:ind w:left="1440" w:hanging="1440"/>
      </w:pPr>
      <w:rPr>
        <w:rFonts w:hint="eastAsia"/>
      </w:rPr>
    </w:lvl>
    <w:lvl w:ilvl="2">
      <w:start w:val="4"/>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nsid w:val="3B1850A5"/>
    <w:multiLevelType w:val="multilevel"/>
    <w:tmpl w:val="39921050"/>
    <w:lvl w:ilvl="0">
      <w:start w:val="84"/>
      <w:numFmt w:val="decimal"/>
      <w:lvlText w:val="%1"/>
      <w:lvlJc w:val="left"/>
      <w:pPr>
        <w:tabs>
          <w:tab w:val="num" w:pos="1200"/>
        </w:tabs>
        <w:ind w:left="1200" w:hanging="1200"/>
      </w:pPr>
      <w:rPr>
        <w:rFonts w:hint="eastAsia"/>
      </w:rPr>
    </w:lvl>
    <w:lvl w:ilvl="1">
      <w:start w:val="7"/>
      <w:numFmt w:val="decimalZero"/>
      <w:lvlText w:val="%1.%2"/>
      <w:lvlJc w:val="left"/>
      <w:pPr>
        <w:tabs>
          <w:tab w:val="num" w:pos="1200"/>
        </w:tabs>
        <w:ind w:left="1200" w:hanging="1200"/>
      </w:pPr>
      <w:rPr>
        <w:rFonts w:hint="eastAsia"/>
      </w:rPr>
    </w:lvl>
    <w:lvl w:ilvl="2">
      <w:start w:val="16"/>
      <w:numFmt w:val="decimal"/>
      <w:lvlText w:val="%1.%2.%3"/>
      <w:lvlJc w:val="left"/>
      <w:pPr>
        <w:tabs>
          <w:tab w:val="num" w:pos="1200"/>
        </w:tabs>
        <w:ind w:left="1200" w:hanging="1200"/>
      </w:pPr>
      <w:rPr>
        <w:rFonts w:hint="eastAsia"/>
      </w:rPr>
    </w:lvl>
    <w:lvl w:ilvl="3">
      <w:start w:val="1"/>
      <w:numFmt w:val="decimal"/>
      <w:lvlText w:val="%1.%2.%3.%4"/>
      <w:lvlJc w:val="left"/>
      <w:pPr>
        <w:tabs>
          <w:tab w:val="num" w:pos="1200"/>
        </w:tabs>
        <w:ind w:left="1200" w:hanging="1200"/>
      </w:pPr>
      <w:rPr>
        <w:rFonts w:hint="eastAsia"/>
      </w:rPr>
    </w:lvl>
    <w:lvl w:ilvl="4">
      <w:start w:val="1"/>
      <w:numFmt w:val="decimal"/>
      <w:lvlText w:val="%1.%2.%3.%4.%5"/>
      <w:lvlJc w:val="left"/>
      <w:pPr>
        <w:tabs>
          <w:tab w:val="num" w:pos="1200"/>
        </w:tabs>
        <w:ind w:left="1200" w:hanging="1200"/>
      </w:pPr>
      <w:rPr>
        <w:rFonts w:hint="eastAsia"/>
      </w:rPr>
    </w:lvl>
    <w:lvl w:ilvl="5">
      <w:start w:val="1"/>
      <w:numFmt w:val="decimal"/>
      <w:lvlText w:val="%1.%2.%3.%4.%5.%6"/>
      <w:lvlJc w:val="left"/>
      <w:pPr>
        <w:tabs>
          <w:tab w:val="num" w:pos="1200"/>
        </w:tabs>
        <w:ind w:left="1200" w:hanging="1200"/>
      </w:pPr>
      <w:rPr>
        <w:rFonts w:hint="eastAsia"/>
      </w:rPr>
    </w:lvl>
    <w:lvl w:ilvl="6">
      <w:start w:val="1"/>
      <w:numFmt w:val="decimal"/>
      <w:lvlText w:val="%1.%2.%3.%4.%5.%6.%7"/>
      <w:lvlJc w:val="left"/>
      <w:pPr>
        <w:tabs>
          <w:tab w:val="num" w:pos="1200"/>
        </w:tabs>
        <w:ind w:left="1200" w:hanging="1200"/>
      </w:pPr>
      <w:rPr>
        <w:rFonts w:hint="eastAsia"/>
      </w:rPr>
    </w:lvl>
    <w:lvl w:ilvl="7">
      <w:start w:val="1"/>
      <w:numFmt w:val="decimal"/>
      <w:lvlText w:val="%1.%2.%3.%4.%5.%6.%7.%8"/>
      <w:lvlJc w:val="left"/>
      <w:pPr>
        <w:tabs>
          <w:tab w:val="num" w:pos="1200"/>
        </w:tabs>
        <w:ind w:left="1200" w:hanging="1200"/>
      </w:pPr>
      <w:rPr>
        <w:rFonts w:hint="eastAsia"/>
      </w:rPr>
    </w:lvl>
    <w:lvl w:ilvl="8">
      <w:start w:val="1"/>
      <w:numFmt w:val="decimal"/>
      <w:lvlText w:val="%1.%2.%3.%4.%5.%6.%7.%8.%9"/>
      <w:lvlJc w:val="left"/>
      <w:pPr>
        <w:tabs>
          <w:tab w:val="num" w:pos="1200"/>
        </w:tabs>
        <w:ind w:left="1200" w:hanging="1200"/>
      </w:pPr>
      <w:rPr>
        <w:rFonts w:hint="eastAsia"/>
      </w:rPr>
    </w:lvl>
  </w:abstractNum>
  <w:abstractNum w:abstractNumId="15">
    <w:nsid w:val="47012907"/>
    <w:multiLevelType w:val="multilevel"/>
    <w:tmpl w:val="5B06922A"/>
    <w:lvl w:ilvl="0">
      <w:start w:val="84"/>
      <w:numFmt w:val="decimal"/>
      <w:lvlText w:val="%1"/>
      <w:lvlJc w:val="left"/>
      <w:pPr>
        <w:tabs>
          <w:tab w:val="num" w:pos="960"/>
        </w:tabs>
        <w:ind w:left="960" w:hanging="960"/>
      </w:pPr>
      <w:rPr>
        <w:rFonts w:hint="eastAsia"/>
      </w:rPr>
    </w:lvl>
    <w:lvl w:ilvl="1">
      <w:start w:val="8"/>
      <w:numFmt w:val="decimalZero"/>
      <w:lvlText w:val="%1.%2"/>
      <w:lvlJc w:val="left"/>
      <w:pPr>
        <w:tabs>
          <w:tab w:val="num" w:pos="960"/>
        </w:tabs>
        <w:ind w:left="960" w:hanging="960"/>
      </w:pPr>
      <w:rPr>
        <w:rFonts w:hint="eastAsia"/>
      </w:rPr>
    </w:lvl>
    <w:lvl w:ilvl="2">
      <w:start w:val="30"/>
      <w:numFmt w:val="decimal"/>
      <w:lvlText w:val="%1.%2.%3"/>
      <w:lvlJc w:val="left"/>
      <w:pPr>
        <w:tabs>
          <w:tab w:val="num" w:pos="960"/>
        </w:tabs>
        <w:ind w:left="960" w:hanging="96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6">
    <w:nsid w:val="4D3F2CC5"/>
    <w:multiLevelType w:val="multilevel"/>
    <w:tmpl w:val="63E4BBF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7">
    <w:nsid w:val="4D630291"/>
    <w:multiLevelType w:val="multilevel"/>
    <w:tmpl w:val="34AE6736"/>
    <w:lvl w:ilvl="0">
      <w:start w:val="84"/>
      <w:numFmt w:val="decimal"/>
      <w:lvlText w:val="%1"/>
      <w:lvlJc w:val="left"/>
      <w:pPr>
        <w:tabs>
          <w:tab w:val="num" w:pos="1440"/>
        </w:tabs>
        <w:ind w:left="1440" w:hanging="1440"/>
      </w:pPr>
      <w:rPr>
        <w:rFonts w:hint="eastAsia"/>
      </w:rPr>
    </w:lvl>
    <w:lvl w:ilvl="1">
      <w:start w:val="11"/>
      <w:numFmt w:val="decimal"/>
      <w:lvlText w:val="%1.%2"/>
      <w:lvlJc w:val="left"/>
      <w:pPr>
        <w:tabs>
          <w:tab w:val="num" w:pos="1440"/>
        </w:tabs>
        <w:ind w:left="1440" w:hanging="1440"/>
      </w:pPr>
      <w:rPr>
        <w:rFonts w:hint="eastAsia"/>
      </w:rPr>
    </w:lvl>
    <w:lvl w:ilvl="2">
      <w:start w:val="9"/>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8">
    <w:nsid w:val="51D22934"/>
    <w:multiLevelType w:val="multilevel"/>
    <w:tmpl w:val="ECAE5D6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
      <w:numFmt w:val="decimalZero"/>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9">
    <w:nsid w:val="59F90097"/>
    <w:multiLevelType w:val="multilevel"/>
    <w:tmpl w:val="B2B65CAA"/>
    <w:lvl w:ilvl="0">
      <w:start w:val="84"/>
      <w:numFmt w:val="decimal"/>
      <w:lvlText w:val="%1"/>
      <w:lvlJc w:val="left"/>
      <w:pPr>
        <w:tabs>
          <w:tab w:val="num" w:pos="1440"/>
        </w:tabs>
        <w:ind w:left="1440" w:hanging="1440"/>
      </w:pPr>
      <w:rPr>
        <w:rFonts w:hint="eastAsia"/>
      </w:rPr>
    </w:lvl>
    <w:lvl w:ilvl="1">
      <w:start w:val="8"/>
      <w:numFmt w:val="decimalZero"/>
      <w:lvlText w:val="%1.%2"/>
      <w:lvlJc w:val="left"/>
      <w:pPr>
        <w:tabs>
          <w:tab w:val="num" w:pos="1440"/>
        </w:tabs>
        <w:ind w:left="1440" w:hanging="1440"/>
      </w:pPr>
      <w:rPr>
        <w:rFonts w:hint="eastAsia"/>
      </w:rPr>
    </w:lvl>
    <w:lvl w:ilvl="2">
      <w:start w:val="28"/>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0">
    <w:nsid w:val="5AA24E37"/>
    <w:multiLevelType w:val="multilevel"/>
    <w:tmpl w:val="C138F896"/>
    <w:lvl w:ilvl="0">
      <w:start w:val="83"/>
      <w:numFmt w:val="decimal"/>
      <w:lvlText w:val="%1"/>
      <w:lvlJc w:val="left"/>
      <w:pPr>
        <w:tabs>
          <w:tab w:val="num" w:pos="2280"/>
        </w:tabs>
        <w:ind w:left="2280" w:hanging="2280"/>
      </w:pPr>
      <w:rPr>
        <w:rFonts w:hint="eastAsia"/>
      </w:rPr>
    </w:lvl>
    <w:lvl w:ilvl="1">
      <w:start w:val="7"/>
      <w:numFmt w:val="decimalZero"/>
      <w:lvlText w:val="%1.%2"/>
      <w:lvlJc w:val="left"/>
      <w:pPr>
        <w:tabs>
          <w:tab w:val="num" w:pos="2280"/>
        </w:tabs>
        <w:ind w:left="2280" w:hanging="2280"/>
      </w:pPr>
      <w:rPr>
        <w:rFonts w:hint="eastAsia"/>
      </w:rPr>
    </w:lvl>
    <w:lvl w:ilvl="2">
      <w:start w:val="15"/>
      <w:numFmt w:val="decimal"/>
      <w:lvlText w:val="%1.%2.%3"/>
      <w:lvlJc w:val="left"/>
      <w:pPr>
        <w:tabs>
          <w:tab w:val="num" w:pos="2280"/>
        </w:tabs>
        <w:ind w:left="2280" w:hanging="2280"/>
      </w:pPr>
      <w:rPr>
        <w:rFonts w:hint="eastAsia"/>
      </w:rPr>
    </w:lvl>
    <w:lvl w:ilvl="3">
      <w:start w:val="19"/>
      <w:numFmt w:val="decimal"/>
      <w:lvlText w:val="%1.%2.%3、%4"/>
      <w:lvlJc w:val="left"/>
      <w:pPr>
        <w:tabs>
          <w:tab w:val="num" w:pos="2280"/>
        </w:tabs>
        <w:ind w:left="2280" w:hanging="2280"/>
      </w:pPr>
      <w:rPr>
        <w:rFonts w:hint="eastAsia"/>
      </w:rPr>
    </w:lvl>
    <w:lvl w:ilvl="4">
      <w:start w:val="26"/>
      <w:numFmt w:val="decimal"/>
      <w:lvlText w:val="%1.%2.%3、%4、%5"/>
      <w:lvlJc w:val="left"/>
      <w:pPr>
        <w:tabs>
          <w:tab w:val="num" w:pos="2280"/>
        </w:tabs>
        <w:ind w:left="2280" w:hanging="2280"/>
      </w:pPr>
      <w:rPr>
        <w:rFonts w:hint="eastAsia"/>
      </w:rPr>
    </w:lvl>
    <w:lvl w:ilvl="5">
      <w:start w:val="1"/>
      <w:numFmt w:val="decimal"/>
      <w:lvlText w:val="%1.%2.%3、%4、%5.%6"/>
      <w:lvlJc w:val="left"/>
      <w:pPr>
        <w:tabs>
          <w:tab w:val="num" w:pos="2280"/>
        </w:tabs>
        <w:ind w:left="2280" w:hanging="2280"/>
      </w:pPr>
      <w:rPr>
        <w:rFonts w:hint="eastAsia"/>
      </w:rPr>
    </w:lvl>
    <w:lvl w:ilvl="6">
      <w:start w:val="1"/>
      <w:numFmt w:val="decimal"/>
      <w:lvlText w:val="%1.%2.%3、%4、%5.%6.%7"/>
      <w:lvlJc w:val="left"/>
      <w:pPr>
        <w:tabs>
          <w:tab w:val="num" w:pos="2280"/>
        </w:tabs>
        <w:ind w:left="2280" w:hanging="2280"/>
      </w:pPr>
      <w:rPr>
        <w:rFonts w:hint="eastAsia"/>
      </w:rPr>
    </w:lvl>
    <w:lvl w:ilvl="7">
      <w:start w:val="1"/>
      <w:numFmt w:val="decimal"/>
      <w:lvlText w:val="%1.%2.%3、%4、%5.%6.%7.%8"/>
      <w:lvlJc w:val="left"/>
      <w:pPr>
        <w:tabs>
          <w:tab w:val="num" w:pos="2280"/>
        </w:tabs>
        <w:ind w:left="2280" w:hanging="2280"/>
      </w:pPr>
      <w:rPr>
        <w:rFonts w:hint="eastAsia"/>
      </w:rPr>
    </w:lvl>
    <w:lvl w:ilvl="8">
      <w:start w:val="1"/>
      <w:numFmt w:val="decimal"/>
      <w:lvlText w:val="%1.%2.%3、%4、%5.%6.%7.%8.%9"/>
      <w:lvlJc w:val="left"/>
      <w:pPr>
        <w:tabs>
          <w:tab w:val="num" w:pos="2280"/>
        </w:tabs>
        <w:ind w:left="2280" w:hanging="2280"/>
      </w:pPr>
      <w:rPr>
        <w:rFonts w:hint="eastAsia"/>
      </w:rPr>
    </w:lvl>
  </w:abstractNum>
  <w:abstractNum w:abstractNumId="21">
    <w:nsid w:val="5C277F9B"/>
    <w:multiLevelType w:val="multilevel"/>
    <w:tmpl w:val="64265BAA"/>
    <w:lvl w:ilvl="0">
      <w:start w:val="84"/>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2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98C5E4A"/>
    <w:multiLevelType w:val="multilevel"/>
    <w:tmpl w:val="1B829B50"/>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3">
    <w:nsid w:val="6A37171D"/>
    <w:multiLevelType w:val="multilevel"/>
    <w:tmpl w:val="DDEC3C84"/>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7"/>
      <w:numFmt w:val="decimalZero"/>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24">
    <w:nsid w:val="75867A34"/>
    <w:multiLevelType w:val="multilevel"/>
    <w:tmpl w:val="F1EA42BC"/>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7"/>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5">
    <w:nsid w:val="7F1D3E64"/>
    <w:multiLevelType w:val="multilevel"/>
    <w:tmpl w:val="9256668C"/>
    <w:lvl w:ilvl="0">
      <w:start w:val="84"/>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8"/>
  </w:num>
  <w:num w:numId="2">
    <w:abstractNumId w:val="16"/>
  </w:num>
  <w:num w:numId="3">
    <w:abstractNumId w:val="11"/>
  </w:num>
  <w:num w:numId="4">
    <w:abstractNumId w:val="12"/>
  </w:num>
  <w:num w:numId="5">
    <w:abstractNumId w:val="23"/>
  </w:num>
  <w:num w:numId="6">
    <w:abstractNumId w:val="4"/>
  </w:num>
  <w:num w:numId="7">
    <w:abstractNumId w:val="10"/>
  </w:num>
  <w:num w:numId="8">
    <w:abstractNumId w:val="9"/>
  </w:num>
  <w:num w:numId="9">
    <w:abstractNumId w:val="2"/>
  </w:num>
  <w:num w:numId="10">
    <w:abstractNumId w:val="13"/>
  </w:num>
  <w:num w:numId="11">
    <w:abstractNumId w:val="22"/>
  </w:num>
  <w:num w:numId="12">
    <w:abstractNumId w:val="24"/>
  </w:num>
  <w:num w:numId="13">
    <w:abstractNumId w:val="20"/>
  </w:num>
  <w:num w:numId="14">
    <w:abstractNumId w:val="1"/>
  </w:num>
  <w:num w:numId="15">
    <w:abstractNumId w:val="5"/>
  </w:num>
  <w:num w:numId="16">
    <w:abstractNumId w:val="7"/>
  </w:num>
  <w:num w:numId="17">
    <w:abstractNumId w:val="14"/>
  </w:num>
  <w:num w:numId="18">
    <w:abstractNumId w:val="6"/>
  </w:num>
  <w:num w:numId="19">
    <w:abstractNumId w:val="3"/>
  </w:num>
  <w:num w:numId="20">
    <w:abstractNumId w:val="19"/>
  </w:num>
  <w:num w:numId="21">
    <w:abstractNumId w:val="15"/>
  </w:num>
  <w:num w:numId="22">
    <w:abstractNumId w:val="21"/>
  </w:num>
  <w:num w:numId="23">
    <w:abstractNumId w:val="0"/>
  </w:num>
  <w:num w:numId="24">
    <w:abstractNumId w:val="8"/>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3457BA"/>
    <w:rsid w:val="003D7D68"/>
    <w:rsid w:val="003E5C2C"/>
    <w:rsid w:val="005B7764"/>
    <w:rsid w:val="0086122C"/>
    <w:rsid w:val="00994630"/>
    <w:rsid w:val="00A31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7BA"/>
    <w:pPr>
      <w:tabs>
        <w:tab w:val="center" w:pos="4153"/>
        <w:tab w:val="right" w:pos="8306"/>
      </w:tabs>
      <w:snapToGrid w:val="0"/>
    </w:pPr>
    <w:rPr>
      <w:sz w:val="20"/>
    </w:rPr>
  </w:style>
  <w:style w:type="character" w:customStyle="1" w:styleId="a4">
    <w:name w:val="頁首 字元"/>
    <w:basedOn w:val="a0"/>
    <w:link w:val="a3"/>
    <w:uiPriority w:val="99"/>
    <w:rsid w:val="003457BA"/>
    <w:rPr>
      <w:rFonts w:ascii="Times New Roman" w:eastAsia="新細明體" w:hAnsi="Times New Roman" w:cs="Times New Roman"/>
      <w:sz w:val="20"/>
      <w:szCs w:val="20"/>
    </w:rPr>
  </w:style>
  <w:style w:type="paragraph" w:styleId="a5">
    <w:name w:val="footer"/>
    <w:basedOn w:val="a"/>
    <w:link w:val="a6"/>
    <w:uiPriority w:val="99"/>
    <w:unhideWhenUsed/>
    <w:rsid w:val="003457BA"/>
    <w:pPr>
      <w:tabs>
        <w:tab w:val="center" w:pos="4153"/>
        <w:tab w:val="right" w:pos="8306"/>
      </w:tabs>
      <w:snapToGrid w:val="0"/>
    </w:pPr>
    <w:rPr>
      <w:sz w:val="20"/>
    </w:rPr>
  </w:style>
  <w:style w:type="character" w:customStyle="1" w:styleId="a6">
    <w:name w:val="頁尾 字元"/>
    <w:basedOn w:val="a0"/>
    <w:link w:val="a5"/>
    <w:uiPriority w:val="99"/>
    <w:rsid w:val="003457B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7BA"/>
    <w:pPr>
      <w:tabs>
        <w:tab w:val="center" w:pos="4153"/>
        <w:tab w:val="right" w:pos="8306"/>
      </w:tabs>
      <w:snapToGrid w:val="0"/>
    </w:pPr>
    <w:rPr>
      <w:sz w:val="20"/>
    </w:rPr>
  </w:style>
  <w:style w:type="character" w:customStyle="1" w:styleId="a4">
    <w:name w:val="頁首 字元"/>
    <w:basedOn w:val="a0"/>
    <w:link w:val="a3"/>
    <w:uiPriority w:val="99"/>
    <w:rsid w:val="003457BA"/>
    <w:rPr>
      <w:rFonts w:ascii="Times New Roman" w:eastAsia="新細明體" w:hAnsi="Times New Roman" w:cs="Times New Roman"/>
      <w:sz w:val="20"/>
      <w:szCs w:val="20"/>
    </w:rPr>
  </w:style>
  <w:style w:type="paragraph" w:styleId="a5">
    <w:name w:val="footer"/>
    <w:basedOn w:val="a"/>
    <w:link w:val="a6"/>
    <w:uiPriority w:val="99"/>
    <w:unhideWhenUsed/>
    <w:rsid w:val="003457BA"/>
    <w:pPr>
      <w:tabs>
        <w:tab w:val="center" w:pos="4153"/>
        <w:tab w:val="right" w:pos="8306"/>
      </w:tabs>
      <w:snapToGrid w:val="0"/>
    </w:pPr>
    <w:rPr>
      <w:sz w:val="20"/>
    </w:rPr>
  </w:style>
  <w:style w:type="character" w:customStyle="1" w:styleId="a6">
    <w:name w:val="頁尾 字元"/>
    <w:basedOn w:val="a0"/>
    <w:link w:val="a5"/>
    <w:uiPriority w:val="99"/>
    <w:rsid w:val="003457B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3</cp:revision>
  <dcterms:created xsi:type="dcterms:W3CDTF">2017-04-21T02:45:00Z</dcterms:created>
  <dcterms:modified xsi:type="dcterms:W3CDTF">2017-04-21T02:57:00Z</dcterms:modified>
</cp:coreProperties>
</file>